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6A8" w:rsidRDefault="009126A8" w:rsidP="00F12AA4">
      <w:pPr>
        <w:spacing w:line="480" w:lineRule="auto"/>
        <w:contextualSpacing/>
        <w:jc w:val="both"/>
        <w:rPr>
          <w:rFonts w:ascii="Arial" w:hAnsi="Arial" w:cs="Arial"/>
          <w:b/>
          <w:sz w:val="20"/>
          <w:szCs w:val="20"/>
        </w:rPr>
      </w:pPr>
      <w:r>
        <w:rPr>
          <w:rFonts w:ascii="Arial" w:hAnsi="Arial" w:cs="Arial"/>
          <w:b/>
          <w:sz w:val="20"/>
          <w:szCs w:val="20"/>
        </w:rPr>
        <w:t xml:space="preserve">ΒΟΥΛΗ ΤΩΝ ΕΛΛΗΝΩΝ </w:t>
      </w:r>
    </w:p>
    <w:p w:rsidR="009126A8" w:rsidRDefault="009126A8" w:rsidP="001E0C97">
      <w:pPr>
        <w:spacing w:line="276" w:lineRule="auto"/>
        <w:contextualSpacing/>
        <w:jc w:val="both"/>
        <w:rPr>
          <w:rFonts w:ascii="Arial" w:hAnsi="Arial" w:cs="Arial"/>
          <w:b/>
          <w:sz w:val="20"/>
          <w:szCs w:val="20"/>
        </w:rPr>
      </w:pPr>
      <w:r>
        <w:rPr>
          <w:rFonts w:ascii="Arial" w:hAnsi="Arial" w:cs="Arial"/>
          <w:b/>
          <w:sz w:val="20"/>
          <w:szCs w:val="20"/>
        </w:rPr>
        <w:t xml:space="preserve">ΠΕΡΙΟΔΟΣ ΙΖ΄- ΣΥΝΟΔΟΣ Α΄ </w:t>
      </w:r>
    </w:p>
    <w:p w:rsidR="009126A8" w:rsidRDefault="009126A8" w:rsidP="00F12AA4">
      <w:pPr>
        <w:pStyle w:val="a5"/>
        <w:ind w:firstLine="0"/>
        <w:contextualSpacing/>
        <w:jc w:val="left"/>
        <w:rPr>
          <w:rFonts w:cs="Arial"/>
          <w:b/>
          <w:bCs/>
          <w:szCs w:val="20"/>
        </w:rPr>
      </w:pPr>
      <w:r>
        <w:rPr>
          <w:rFonts w:cs="Arial"/>
          <w:b/>
          <w:bCs/>
          <w:szCs w:val="20"/>
        </w:rPr>
        <w:t>ΔΙΑΡΚΗΣ ΕΠΙΤΡΟΠΗ OIKONOMIKΩΝ ΥΠΟΘΕΣΕΩΝ</w:t>
      </w:r>
    </w:p>
    <w:p w:rsidR="009126A8" w:rsidRDefault="009126A8" w:rsidP="00F12AA4">
      <w:pPr>
        <w:tabs>
          <w:tab w:val="left" w:pos="7375"/>
        </w:tabs>
        <w:spacing w:line="480" w:lineRule="auto"/>
        <w:ind w:firstLine="709"/>
        <w:contextualSpacing/>
        <w:jc w:val="center"/>
        <w:rPr>
          <w:rFonts w:ascii="Arial" w:hAnsi="Arial" w:cs="Arial"/>
          <w:b/>
          <w:sz w:val="20"/>
          <w:szCs w:val="20"/>
        </w:rPr>
      </w:pPr>
    </w:p>
    <w:p w:rsidR="009126A8" w:rsidRDefault="009126A8" w:rsidP="001E0C97">
      <w:pPr>
        <w:tabs>
          <w:tab w:val="left" w:pos="7375"/>
        </w:tabs>
        <w:spacing w:line="480" w:lineRule="auto"/>
        <w:contextualSpacing/>
        <w:jc w:val="center"/>
        <w:rPr>
          <w:rFonts w:ascii="Arial" w:hAnsi="Arial" w:cs="Arial"/>
          <w:b/>
          <w:sz w:val="20"/>
          <w:szCs w:val="20"/>
          <w:u w:val="single"/>
        </w:rPr>
      </w:pPr>
      <w:r>
        <w:rPr>
          <w:rFonts w:ascii="Arial" w:hAnsi="Arial" w:cs="Arial"/>
          <w:b/>
          <w:sz w:val="20"/>
          <w:szCs w:val="20"/>
        </w:rPr>
        <w:t>Π Ρ Α Κ Τ Ι Κ Ο</w:t>
      </w:r>
    </w:p>
    <w:p w:rsidR="009126A8" w:rsidRDefault="009126A8" w:rsidP="001E0C97">
      <w:pPr>
        <w:spacing w:line="480" w:lineRule="auto"/>
        <w:contextualSpacing/>
        <w:jc w:val="center"/>
        <w:rPr>
          <w:rFonts w:ascii="Arial" w:hAnsi="Arial" w:cs="Arial"/>
          <w:b/>
          <w:sz w:val="20"/>
          <w:szCs w:val="20"/>
        </w:rPr>
      </w:pPr>
      <w:r>
        <w:rPr>
          <w:rFonts w:ascii="Arial" w:hAnsi="Arial" w:cs="Arial"/>
          <w:b/>
          <w:sz w:val="20"/>
          <w:szCs w:val="20"/>
        </w:rPr>
        <w:t>(Άρθρο 40 παρ. 1 Κ.τ.Β.)</w:t>
      </w:r>
    </w:p>
    <w:p w:rsidR="009126A8" w:rsidRDefault="009126A8" w:rsidP="00F12AA4">
      <w:pPr>
        <w:tabs>
          <w:tab w:val="left" w:pos="5760"/>
        </w:tabs>
        <w:spacing w:line="480" w:lineRule="auto"/>
        <w:ind w:firstLine="680"/>
        <w:contextualSpacing/>
        <w:jc w:val="both"/>
        <w:rPr>
          <w:rFonts w:ascii="Arial" w:hAnsi="Arial" w:cs="Arial"/>
          <w:sz w:val="20"/>
          <w:szCs w:val="20"/>
        </w:rPr>
      </w:pPr>
    </w:p>
    <w:p w:rsidR="009126A8" w:rsidRDefault="009126A8" w:rsidP="00F12AA4">
      <w:pPr>
        <w:tabs>
          <w:tab w:val="left" w:pos="360"/>
          <w:tab w:val="left" w:pos="720"/>
          <w:tab w:val="left" w:pos="5760"/>
        </w:tabs>
        <w:spacing w:line="480" w:lineRule="auto"/>
        <w:ind w:firstLine="709"/>
        <w:contextualSpacing/>
        <w:jc w:val="both"/>
        <w:rPr>
          <w:rFonts w:ascii="Arial" w:eastAsia="Calibri" w:hAnsi="Arial" w:cs="Arial"/>
          <w:sz w:val="20"/>
          <w:szCs w:val="20"/>
        </w:rPr>
      </w:pPr>
      <w:r>
        <w:rPr>
          <w:rFonts w:ascii="Arial" w:hAnsi="Arial" w:cs="Arial"/>
          <w:sz w:val="20"/>
          <w:szCs w:val="20"/>
        </w:rPr>
        <w:t>Στην Αθήνα σήμερα, 20 Ιουλίου 2016, ημέρα Τετάρτη και ώρα 18.</w:t>
      </w:r>
      <w:r w:rsidRPr="00350B15">
        <w:rPr>
          <w:rFonts w:ascii="Arial" w:hAnsi="Arial" w:cs="Arial"/>
          <w:sz w:val="20"/>
          <w:szCs w:val="20"/>
        </w:rPr>
        <w:t>5</w:t>
      </w:r>
      <w:r>
        <w:rPr>
          <w:rFonts w:ascii="Arial" w:hAnsi="Arial" w:cs="Arial"/>
          <w:sz w:val="20"/>
          <w:szCs w:val="20"/>
        </w:rPr>
        <w:t>0΄ στην Αί</w:t>
      </w:r>
      <w:r>
        <w:rPr>
          <w:rFonts w:ascii="Arial" w:eastAsia="Calibri" w:hAnsi="Arial" w:cs="Arial"/>
          <w:sz w:val="20"/>
          <w:szCs w:val="20"/>
        </w:rPr>
        <w:t>θουσα Γερουσίας</w:t>
      </w:r>
      <w:r>
        <w:rPr>
          <w:rFonts w:ascii="Arial" w:hAnsi="Arial" w:cs="Arial"/>
          <w:sz w:val="20"/>
          <w:szCs w:val="20"/>
        </w:rPr>
        <w:t>, συνήλθε σε συνεδρίαση η Διαρκής Επιτροπή Οικονομικών Υποθέσεων, υπό την προεδρία του Προέδρου αυτής, κ. Μάκη Μπαλαούρα, με θέμα ημερήσιας διάταξης τη</w:t>
      </w:r>
      <w:r w:rsidRPr="00235FAE">
        <w:rPr>
          <w:rFonts w:ascii="Arial" w:hAnsi="Arial" w:cs="Arial"/>
          <w:sz w:val="20"/>
          <w:szCs w:val="20"/>
        </w:rPr>
        <w:t xml:space="preserve"> </w:t>
      </w:r>
      <w:r>
        <w:rPr>
          <w:rFonts w:ascii="Arial" w:hAnsi="Arial" w:cs="Arial"/>
          <w:sz w:val="20"/>
          <w:szCs w:val="20"/>
        </w:rPr>
        <w:t xml:space="preserve">συνέχιση της επεξεργασίας και εξέτασης του σχεδίου νόμου του Υπουργείου Οικονομικών </w:t>
      </w:r>
      <w:r>
        <w:rPr>
          <w:rFonts w:ascii="Arial" w:eastAsia="Calibri" w:hAnsi="Arial" w:cs="Arial"/>
          <w:sz w:val="20"/>
          <w:szCs w:val="20"/>
        </w:rPr>
        <w:t xml:space="preserve">«Τροποποιήσεις του Εθνικού Τελωνειακού Κώδικα προς ενίσχυση της καταπολέμησης της παράνομης εμπορίας καπνού και βιομηχανοποιημένων καπνών και Ίδρυση Συντονιστικού Κέντρου για την Καταπολέμηση του Λαθρεμπορίου, εναρμόνιση της ελληνικής νομοθεσίας προς την Απόφαση 2009/917/ΔΕΥ του Συμβουλίου της 30ης Νοεμβρίου 2009 για τη χρήση της πληροφορικής για τελωνειακούς σκοπούς και άλλες διατάξεις αρμοδιότητας Υπουργείου Οικονομικών και ενσωμάτωση στην εθνική νομοθεσία των άρθρων 15, 16 και 18 της </w:t>
      </w:r>
      <w:r w:rsidR="003050DB">
        <w:rPr>
          <w:rFonts w:ascii="Arial" w:eastAsia="Calibri" w:hAnsi="Arial" w:cs="Arial"/>
          <w:sz w:val="20"/>
          <w:szCs w:val="20"/>
        </w:rPr>
        <w:t>Οδηγίας</w:t>
      </w:r>
      <w:r w:rsidR="00547264">
        <w:rPr>
          <w:rFonts w:ascii="Arial" w:eastAsia="Calibri" w:hAnsi="Arial" w:cs="Arial"/>
          <w:sz w:val="20"/>
          <w:szCs w:val="20"/>
        </w:rPr>
        <w:t xml:space="preserve"> </w:t>
      </w:r>
      <w:r>
        <w:rPr>
          <w:rFonts w:ascii="Arial" w:eastAsia="Calibri" w:hAnsi="Arial" w:cs="Arial"/>
          <w:sz w:val="20"/>
          <w:szCs w:val="20"/>
        </w:rPr>
        <w:t xml:space="preserve">2014/40/ΕΕ του Ευρωπαϊκού Κοινοβουλίου και του Συμβουλίου της 3ης Απριλίου 2014 για την προσέγγιση των νομοθετικών, κανονιστικών και διοικητικών διατάξεων των κρατών-μελών σχετικά με την κατασκευή, την παρουσίαση και την πώληση προϊόντων καπνού και συναφών προϊόντων και την κατάργηση της </w:t>
      </w:r>
      <w:r w:rsidR="003050DB">
        <w:rPr>
          <w:rFonts w:ascii="Arial" w:eastAsia="Calibri" w:hAnsi="Arial" w:cs="Arial"/>
          <w:sz w:val="20"/>
          <w:szCs w:val="20"/>
        </w:rPr>
        <w:t>Οδηγίας</w:t>
      </w:r>
      <w:r w:rsidR="00547264">
        <w:rPr>
          <w:rFonts w:ascii="Arial" w:eastAsia="Calibri" w:hAnsi="Arial" w:cs="Arial"/>
          <w:sz w:val="20"/>
          <w:szCs w:val="20"/>
        </w:rPr>
        <w:t xml:space="preserve"> </w:t>
      </w:r>
      <w:r>
        <w:rPr>
          <w:rFonts w:ascii="Arial" w:eastAsia="Calibri" w:hAnsi="Arial" w:cs="Arial"/>
          <w:sz w:val="20"/>
          <w:szCs w:val="20"/>
        </w:rPr>
        <w:t>2001/37/ΕΚ». (3</w:t>
      </w:r>
      <w:r w:rsidRPr="00CC000B">
        <w:rPr>
          <w:rFonts w:ascii="Arial" w:eastAsia="Calibri" w:hAnsi="Arial" w:cs="Arial"/>
          <w:sz w:val="20"/>
          <w:szCs w:val="20"/>
          <w:vertAlign w:val="superscript"/>
        </w:rPr>
        <w:t>η</w:t>
      </w:r>
      <w:r>
        <w:rPr>
          <w:rFonts w:ascii="Arial" w:eastAsia="Calibri" w:hAnsi="Arial" w:cs="Arial"/>
          <w:sz w:val="20"/>
          <w:szCs w:val="20"/>
        </w:rPr>
        <w:t xml:space="preserve"> συνεδρίαση) </w:t>
      </w:r>
    </w:p>
    <w:p w:rsidR="009126A8" w:rsidRDefault="009126A8" w:rsidP="00F12AA4">
      <w:pPr>
        <w:spacing w:line="480" w:lineRule="auto"/>
        <w:ind w:firstLine="680"/>
        <w:contextualSpacing/>
        <w:jc w:val="both"/>
        <w:rPr>
          <w:rFonts w:ascii="Arial" w:hAnsi="Arial" w:cs="Arial"/>
          <w:sz w:val="20"/>
          <w:szCs w:val="20"/>
        </w:rPr>
      </w:pPr>
      <w:r>
        <w:rPr>
          <w:rFonts w:ascii="Arial" w:hAnsi="Arial" w:cs="Arial"/>
          <w:sz w:val="20"/>
          <w:szCs w:val="20"/>
        </w:rPr>
        <w:t>Στη συνεδρίαση παρέστησαν οι Αναπληρωτές Υπουργοί Οικονομικών κ.κ. Τρύφων Αλεξιάδης και Γεώργιος Χουλιαράκης, καθώς και αρμόδιοι υπηρεσιακοί παράγοντες.</w:t>
      </w:r>
    </w:p>
    <w:p w:rsidR="009126A8" w:rsidRDefault="009126A8" w:rsidP="00F12AA4">
      <w:pPr>
        <w:spacing w:line="480" w:lineRule="auto"/>
        <w:ind w:firstLine="680"/>
        <w:contextualSpacing/>
        <w:jc w:val="both"/>
        <w:rPr>
          <w:rFonts w:ascii="Arial" w:hAnsi="Arial" w:cs="Arial"/>
          <w:sz w:val="20"/>
          <w:szCs w:val="20"/>
        </w:rPr>
      </w:pPr>
      <w:r>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4620F1" w:rsidRPr="009B15AA" w:rsidRDefault="004620F1" w:rsidP="004620F1">
      <w:pPr>
        <w:spacing w:line="480" w:lineRule="auto"/>
        <w:ind w:firstLine="720"/>
        <w:jc w:val="both"/>
        <w:rPr>
          <w:rFonts w:ascii="Arial" w:hAnsi="Arial" w:cs="Arial"/>
          <w:bCs/>
          <w:sz w:val="20"/>
          <w:szCs w:val="20"/>
        </w:rPr>
      </w:pPr>
      <w:r w:rsidRPr="009B15AA">
        <w:rPr>
          <w:rFonts w:ascii="Arial" w:hAnsi="Arial" w:cs="Arial"/>
          <w:bCs/>
          <w:sz w:val="20"/>
          <w:szCs w:val="20"/>
        </w:rPr>
        <w:t xml:space="preserve">Παρόντες ήταν οι Βουλευτές κκ: Χρήστος Αντωνίου, Δημήτρης Βέττας, Δημήτρης Γάκης, Γιάννης Γκιόλας, Γιώργος Δημαράς, Αφροδίτη Θεοπεφτάτου, Κατερίνα Ιγγλέζη, Χρήστος Καραγιαννίδης, Νίνα Κασιμάτη, </w:t>
      </w:r>
      <w:r>
        <w:rPr>
          <w:rFonts w:ascii="Arial" w:hAnsi="Arial" w:cs="Arial"/>
          <w:bCs/>
          <w:sz w:val="20"/>
          <w:szCs w:val="20"/>
        </w:rPr>
        <w:t xml:space="preserve">Αθανάσιος Μιχελής, </w:t>
      </w:r>
      <w:r w:rsidRPr="009B15AA">
        <w:rPr>
          <w:rFonts w:ascii="Arial" w:hAnsi="Arial" w:cs="Arial"/>
          <w:bCs/>
          <w:sz w:val="20"/>
          <w:szCs w:val="20"/>
        </w:rPr>
        <w:t xml:space="preserve">Γιάννης Μιχελογιαννάκης, Μάκης Μπαλαούρας, Κωνσταντίνος Μπάρκας, Χρήστος Μπγιάλας, Σάκης Παπαδόπουλος, Κατερίνα Παπανάτσιου, Αναστάσιος Πρατσόλης, Νεκτάριος Σαντορινιός, Νίκος Συρμαλένιος, </w:t>
      </w:r>
      <w:r w:rsidRPr="009B15AA">
        <w:rPr>
          <w:rFonts w:ascii="Arial" w:hAnsi="Arial" w:cs="Arial"/>
          <w:bCs/>
          <w:sz w:val="20"/>
          <w:szCs w:val="20"/>
        </w:rPr>
        <w:lastRenderedPageBreak/>
        <w:t xml:space="preserve">Αλέξανδρος Τριανταφυλλίδης, </w:t>
      </w:r>
      <w:r>
        <w:rPr>
          <w:rFonts w:ascii="Arial" w:hAnsi="Arial" w:cs="Arial"/>
          <w:bCs/>
          <w:sz w:val="20"/>
          <w:szCs w:val="20"/>
        </w:rPr>
        <w:t xml:space="preserve">Σάββας Αναστασιάδης, </w:t>
      </w:r>
      <w:r w:rsidRPr="009B15AA">
        <w:rPr>
          <w:rFonts w:ascii="Arial" w:hAnsi="Arial" w:cs="Arial"/>
          <w:bCs/>
          <w:sz w:val="20"/>
          <w:szCs w:val="20"/>
        </w:rPr>
        <w:t xml:space="preserve">Απόστολος Βεσυρόπουλος, Νικόλαος – Γεώργιος Δένδιας, Χρίστος Δήμας, Θεοδώρα (Ντόρα) Μπακογιάννη, </w:t>
      </w:r>
      <w:r>
        <w:rPr>
          <w:rFonts w:ascii="Arial" w:hAnsi="Arial" w:cs="Arial"/>
          <w:bCs/>
          <w:sz w:val="20"/>
          <w:szCs w:val="20"/>
        </w:rPr>
        <w:t xml:space="preserve">Αθανάσιος Μπούρας, </w:t>
      </w:r>
      <w:r w:rsidR="008348C9">
        <w:rPr>
          <w:rFonts w:ascii="Arial" w:hAnsi="Arial" w:cs="Arial"/>
          <w:bCs/>
          <w:sz w:val="20"/>
          <w:szCs w:val="20"/>
        </w:rPr>
        <w:t>Θεόδωρος Καράογλου</w:t>
      </w:r>
      <w:r w:rsidRPr="009B15AA">
        <w:rPr>
          <w:rFonts w:ascii="Arial" w:hAnsi="Arial" w:cs="Arial"/>
          <w:bCs/>
          <w:sz w:val="20"/>
          <w:szCs w:val="20"/>
        </w:rPr>
        <w:t>, Χρήστος Σταϊκούρας,</w:t>
      </w:r>
      <w:r w:rsidR="00547264">
        <w:rPr>
          <w:rFonts w:ascii="Arial" w:hAnsi="Arial" w:cs="Arial"/>
          <w:bCs/>
          <w:sz w:val="20"/>
          <w:szCs w:val="20"/>
        </w:rPr>
        <w:t xml:space="preserve"> </w:t>
      </w:r>
      <w:r w:rsidRPr="009B15AA">
        <w:rPr>
          <w:rFonts w:ascii="Arial" w:hAnsi="Arial" w:cs="Arial"/>
          <w:bCs/>
          <w:sz w:val="20"/>
          <w:szCs w:val="20"/>
        </w:rPr>
        <w:t xml:space="preserve">Δημήτριος Σταμάτης, Ιωάννης Τραγάκης, </w:t>
      </w:r>
      <w:r>
        <w:rPr>
          <w:rFonts w:ascii="Arial" w:hAnsi="Arial" w:cs="Arial"/>
          <w:bCs/>
          <w:sz w:val="20"/>
          <w:szCs w:val="20"/>
        </w:rPr>
        <w:t xml:space="preserve">Κωνσταντίνος Τσιάρας, </w:t>
      </w:r>
      <w:r w:rsidRPr="009B15AA">
        <w:rPr>
          <w:rFonts w:ascii="Arial" w:hAnsi="Arial" w:cs="Arial"/>
          <w:bCs/>
          <w:sz w:val="20"/>
          <w:szCs w:val="20"/>
        </w:rPr>
        <w:t xml:space="preserve">Ευάγγελος Καρακώστας, Ηλίας Παναγιώταρος, Βασίλειος Κεγκέρογλου, Ιωάννης Κουτσούκος, </w:t>
      </w:r>
      <w:r w:rsidR="008348C9">
        <w:rPr>
          <w:rFonts w:ascii="Arial" w:hAnsi="Arial" w:cs="Arial"/>
          <w:bCs/>
          <w:sz w:val="20"/>
          <w:szCs w:val="20"/>
        </w:rPr>
        <w:t>Κώστας Στεργίου</w:t>
      </w:r>
      <w:r w:rsidRPr="009B15AA">
        <w:rPr>
          <w:rFonts w:ascii="Arial" w:hAnsi="Arial" w:cs="Arial"/>
          <w:bCs/>
          <w:sz w:val="20"/>
          <w:szCs w:val="20"/>
        </w:rPr>
        <w:t xml:space="preserve">, Νικόλαος Καραθανασόπουλος, </w:t>
      </w:r>
      <w:r w:rsidR="00D11EAD">
        <w:rPr>
          <w:rFonts w:ascii="Arial" w:hAnsi="Arial" w:cs="Arial"/>
          <w:bCs/>
          <w:sz w:val="20"/>
          <w:szCs w:val="20"/>
        </w:rPr>
        <w:t>Ιωάννης Δελής</w:t>
      </w:r>
      <w:r w:rsidRPr="009B15AA">
        <w:rPr>
          <w:rFonts w:ascii="Arial" w:hAnsi="Arial" w:cs="Arial"/>
          <w:bCs/>
          <w:sz w:val="20"/>
          <w:szCs w:val="20"/>
        </w:rPr>
        <w:t xml:space="preserve">, </w:t>
      </w:r>
      <w:r>
        <w:rPr>
          <w:rFonts w:ascii="Arial" w:hAnsi="Arial" w:cs="Arial"/>
          <w:bCs/>
          <w:sz w:val="20"/>
          <w:szCs w:val="20"/>
        </w:rPr>
        <w:t xml:space="preserve">Γεώργιος Αμυράς, </w:t>
      </w:r>
      <w:r w:rsidRPr="009B15AA">
        <w:rPr>
          <w:rFonts w:ascii="Arial" w:hAnsi="Arial" w:cs="Arial"/>
          <w:bCs/>
          <w:sz w:val="20"/>
          <w:szCs w:val="20"/>
        </w:rPr>
        <w:t xml:space="preserve">Σπυρίδων Δανέλλης, </w:t>
      </w:r>
      <w:r>
        <w:rPr>
          <w:rFonts w:ascii="Arial" w:hAnsi="Arial" w:cs="Arial"/>
          <w:bCs/>
          <w:sz w:val="20"/>
          <w:szCs w:val="20"/>
        </w:rPr>
        <w:t>Βασίλειος Κόκκαλης</w:t>
      </w:r>
      <w:r w:rsidRPr="009B15AA">
        <w:rPr>
          <w:rFonts w:ascii="Arial" w:hAnsi="Arial" w:cs="Arial"/>
          <w:bCs/>
          <w:sz w:val="20"/>
          <w:szCs w:val="20"/>
        </w:rPr>
        <w:t>, Δημήτριος Καβαδέλλας</w:t>
      </w:r>
      <w:r>
        <w:rPr>
          <w:rFonts w:ascii="Arial" w:hAnsi="Arial" w:cs="Arial"/>
          <w:bCs/>
          <w:sz w:val="20"/>
          <w:szCs w:val="20"/>
        </w:rPr>
        <w:t>,</w:t>
      </w:r>
      <w:r w:rsidRPr="009B15AA">
        <w:rPr>
          <w:rFonts w:ascii="Arial" w:hAnsi="Arial" w:cs="Arial"/>
          <w:bCs/>
          <w:sz w:val="20"/>
          <w:szCs w:val="20"/>
        </w:rPr>
        <w:t xml:space="preserve"> Γεώργιος Κατσιαντώνης</w:t>
      </w:r>
      <w:r>
        <w:rPr>
          <w:rFonts w:ascii="Arial" w:hAnsi="Arial" w:cs="Arial"/>
          <w:bCs/>
          <w:sz w:val="20"/>
          <w:szCs w:val="20"/>
        </w:rPr>
        <w:t xml:space="preserve"> και Νικόλαος Νικολόπουλος</w:t>
      </w:r>
      <w:r w:rsidRPr="009B15AA">
        <w:rPr>
          <w:rFonts w:ascii="Arial" w:hAnsi="Arial" w:cs="Arial"/>
          <w:bCs/>
          <w:sz w:val="20"/>
          <w:szCs w:val="20"/>
        </w:rPr>
        <w:t>.</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Κυρίες και κύριοι συνάδελφοι, αρχίζει η 3</w:t>
      </w:r>
      <w:r w:rsidRPr="00550DA3">
        <w:rPr>
          <w:rFonts w:ascii="Arial" w:hAnsi="Arial" w:cs="Arial"/>
          <w:sz w:val="20"/>
          <w:szCs w:val="20"/>
          <w:vertAlign w:val="superscript"/>
        </w:rPr>
        <w:t>η</w:t>
      </w:r>
      <w:r>
        <w:rPr>
          <w:rFonts w:ascii="Arial" w:hAnsi="Arial" w:cs="Arial"/>
          <w:sz w:val="20"/>
          <w:szCs w:val="20"/>
        </w:rPr>
        <w:t xml:space="preserve"> συνεδρίαση της Επιτροπής. Θα ψηφίσουμε επί της αρχής πριν μπούμε στη συζήτηση των άρθρων. Έχουν τοποθετηθεί και έχουμε καταγράψει τις θέσεις των κομμάτων αλλά, διαδικαστικά θα ρωτήσω τους εκπροσώπους όλων των κομμάτων. </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Ο ΣΥΡΙΖΑ;</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ΚΑΤΕΡΙΝΑ ΠΑΠΑΝΑΤΣΙΟΥ (Εισηγήτρια του ΣΥΡΙΖΑ)</w:t>
      </w:r>
      <w:r w:rsidRPr="001D5B6E">
        <w:rPr>
          <w:rFonts w:ascii="Arial" w:hAnsi="Arial" w:cs="Arial"/>
          <w:sz w:val="20"/>
          <w:szCs w:val="20"/>
        </w:rPr>
        <w:t>:</w:t>
      </w:r>
      <w:r>
        <w:rPr>
          <w:rFonts w:ascii="Arial" w:hAnsi="Arial" w:cs="Arial"/>
          <w:sz w:val="20"/>
          <w:szCs w:val="20"/>
        </w:rPr>
        <w:t xml:space="preserve"> Υπέρ.</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Η Ν.Δ.;</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ΣΑΒΒΑΣ ΑΝΑΣΤΑΣΙΑΔΗΣ (Εισηγητής της Ν.Δ.): Επιφύλαξη.</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Η Χρυσή Αυγή;</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ΕΥΑΓΓΕΛΟΣ ΚΑΡΑΚΩΣΤΑΣ (Ειδικός Αγορητής του Λαϊκού Συνδέσμου – Χρυσή Αυγή): Επιφύλαξη.</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Το Κ.Κ.Ε.;</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ΙΩΑΝΝΗΣ ΔΕΛΗΣ (Ειδικός Αγορητής του Κ.Κ.Ε.): Επιφύλαξη.</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Οι Ανεξάρτητοι Έλληνες;</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ΒΑΣΙΛΕΙΟΣ ΚΟΚΚΑΛΗΣ: Υπέρ.</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Η Ένωση Κεντρώων;</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ΓΕΩΡΓΙΟΣ ΚΑΤΣΙΑΝΤΩΝΗΣ (Ειδικός Αγορητής της Ένωσης Κεντρώων): Επιφύλαξη.</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Αναμένουμε τους εκπροσώπους από τη Δημοκρατική Συμπαράταξη ΠΑΣΟΚ – ΔΗΜΑΡ και από το «Ποτάμι», οι οποίοι είχαν τοποθετηθεί θετικά.</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Επομένως, το σχέδιο νόμου του Υπουργείου Οικονομικών γίνεται δεκτό επί της </w:t>
      </w:r>
      <w:r w:rsidR="00D91E66">
        <w:rPr>
          <w:rFonts w:ascii="Arial" w:hAnsi="Arial" w:cs="Arial"/>
          <w:sz w:val="20"/>
          <w:szCs w:val="20"/>
        </w:rPr>
        <w:t>α</w:t>
      </w:r>
      <w:r>
        <w:rPr>
          <w:rFonts w:ascii="Arial" w:hAnsi="Arial" w:cs="Arial"/>
          <w:sz w:val="20"/>
          <w:szCs w:val="20"/>
        </w:rPr>
        <w:t>ρχής, κατά πλειοψηφία.</w:t>
      </w:r>
      <w:r w:rsidR="00D91E66">
        <w:rPr>
          <w:rFonts w:ascii="Arial" w:hAnsi="Arial" w:cs="Arial"/>
          <w:sz w:val="20"/>
          <w:szCs w:val="20"/>
        </w:rPr>
        <w:t xml:space="preserve"> </w:t>
      </w:r>
      <w:r>
        <w:rPr>
          <w:rFonts w:ascii="Arial" w:hAnsi="Arial" w:cs="Arial"/>
          <w:sz w:val="20"/>
          <w:szCs w:val="20"/>
        </w:rPr>
        <w:t xml:space="preserve">Εισερχόμαστε στη συζήτηση επί των άρθρων του νομοσχεδίου. </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Η εισηγήτρια του ΣΥΡΙΖΑ,</w:t>
      </w:r>
      <w:r w:rsidR="00547264">
        <w:rPr>
          <w:rFonts w:ascii="Arial" w:hAnsi="Arial" w:cs="Arial"/>
          <w:sz w:val="20"/>
          <w:szCs w:val="20"/>
        </w:rPr>
        <w:t xml:space="preserve"> </w:t>
      </w:r>
      <w:r>
        <w:rPr>
          <w:rFonts w:ascii="Arial" w:hAnsi="Arial" w:cs="Arial"/>
          <w:sz w:val="20"/>
          <w:szCs w:val="20"/>
        </w:rPr>
        <w:t>κυρία Παπανάτσιου έχει το λόγο.</w:t>
      </w:r>
      <w:r w:rsidR="00547264">
        <w:rPr>
          <w:rFonts w:ascii="Arial" w:hAnsi="Arial" w:cs="Arial"/>
          <w:sz w:val="20"/>
          <w:szCs w:val="20"/>
        </w:rPr>
        <w:t xml:space="preserve"> </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lastRenderedPageBreak/>
        <w:t>ΚΑΤΕΡΙΝΑ ΠΑΠΑΝΑΤΣΙΟΥ (Εισηγήτρια του ΣΥΡΙΖΑ)</w:t>
      </w:r>
      <w:r w:rsidRPr="001D5B6E">
        <w:rPr>
          <w:rFonts w:ascii="Arial" w:hAnsi="Arial" w:cs="Arial"/>
          <w:sz w:val="20"/>
          <w:szCs w:val="20"/>
        </w:rPr>
        <w:t xml:space="preserve">: </w:t>
      </w:r>
      <w:r w:rsidRPr="00967802">
        <w:rPr>
          <w:rFonts w:ascii="Arial" w:hAnsi="Arial" w:cs="Arial"/>
          <w:sz w:val="20"/>
          <w:szCs w:val="20"/>
        </w:rPr>
        <w:t>Κ</w:t>
      </w:r>
      <w:r>
        <w:rPr>
          <w:rFonts w:ascii="Arial" w:hAnsi="Arial" w:cs="Arial"/>
          <w:sz w:val="20"/>
          <w:szCs w:val="20"/>
        </w:rPr>
        <w:t xml:space="preserve">ύριε Πρόεδρε, αγαπητοί συνάδελφοι και συναδέλφισσες, ξεκινώντας τη συζήτηση για το παρόν νομοσχέδιο πρέπει να σημειώσουμε ότι είναι μια επιβεβλημένη σχεδόν προσπάθειας, εξαιτίας του όγκου των παράτυπων συναλλαγών που εξάγονται στη χώρα μας. Το λαθρεμπόριο καπνικών προϊόντων αποτελούσε και αποτελεί μέχρι σήμερα, μια παράνομη δραστηριότητα που προσφέρει υψηλά κέρδη με χαμηλό ρίσκο, πράγμα αποτελούσε και αποτελεί έναν ελκυστικό συνδυασμό. </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Το μεγάλο ζήτημα που τίθεται δίκαια είναι ότι όταν υπάρχουν τόσες μελέτες, τόσες προβλέψεις, για το μέγεθος των κατά αναλογία φόρων που χάνονται</w:t>
      </w:r>
      <w:r w:rsidR="00D91E66">
        <w:rPr>
          <w:rFonts w:ascii="Arial" w:hAnsi="Arial" w:cs="Arial"/>
          <w:sz w:val="20"/>
          <w:szCs w:val="20"/>
        </w:rPr>
        <w:t>,</w:t>
      </w:r>
      <w:r>
        <w:rPr>
          <w:rFonts w:ascii="Arial" w:hAnsi="Arial" w:cs="Arial"/>
          <w:sz w:val="20"/>
          <w:szCs w:val="20"/>
        </w:rPr>
        <w:t xml:space="preserve"> γιατί οι διοικούντες και κυβερνώντες μέχρι τώρα δεν έκαναν κάτι γι’ αυτό; Το παρόν νομοσχέδιο λοιπόν, έρχεται για να εκσυγχρονίσει και να ενώσει το ήδη υπάρχον δίκτυο συνδυάζοντας νεοσυσταθείσες δομές. Έτσι λοιπόν, το σχέδιο νόμου αποτελείται από 3 μέρη και 51 άρθρα. </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Στο πρώτο άρθρο του νομοσχεδίου καθιερώνεται ένα πλήρες σύστημα αδειοδότησης και ταυτόχρονα, δίνεται η δυνατότητα στον Υπουργό Οικονομικών να καθορίσει τους όρους χορήγησής του. Παράλληλα, σημαντική είναι και η προβλεθείσα επανεξέταση των υφιστάμενων αδειών. Με το άρθρο δύο καθιερώνεται το ενιαίο κεντρικό μητρώο εφοδιαστικής αλυσίδας καπνού και βιομηχανοποιημένων καπνών. Οι άδειες πλέον καταχωρούνται στο μητρώο και αποδίδεται ο μοναδικός αριθμός μητρώου διακινητή. Ο αριθμός αυτός πρέπει να ακολουθεί και να αναγράφεται σε όλα τα στάδια της διακίνησης.</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Με το τρίτο άρθρο, θεσμοθετείται η υποχρέωση των καπνοβιομηχανιών και των εισαγωγέων για ηλεκτρονική αποστολή σχετικών καταστάσεων-συναλλαγών σε μηνιαία βάση, στο συντονιστικό επιχειρησιακό κέντρο. Το σκεπτικό της ρύθμισης εδώ είναι η παρακολούθηση όλων των συναλλαγών, αλλά και η τήρηση μέτρων επιμέλειας προς τους πελάτες και τους προμηθευτές, των προαναφερθέντων φορέων.</w:t>
      </w:r>
    </w:p>
    <w:p w:rsidR="009126A8" w:rsidRPr="00967802"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 </w:t>
      </w:r>
    </w:p>
    <w:p w:rsidR="009126A8" w:rsidRPr="00CC000B" w:rsidRDefault="009126A8" w:rsidP="00F12AA4">
      <w:pPr>
        <w:spacing w:line="480" w:lineRule="auto"/>
        <w:ind w:firstLine="720"/>
        <w:contextualSpacing/>
        <w:rPr>
          <w:rFonts w:ascii="Arial" w:hAnsi="Arial" w:cs="Arial"/>
          <w:sz w:val="20"/>
          <w:szCs w:val="20"/>
        </w:rPr>
      </w:pP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Με το 4</w:t>
      </w:r>
      <w:r>
        <w:rPr>
          <w:rFonts w:ascii="Arial" w:hAnsi="Arial" w:cs="Arial"/>
          <w:sz w:val="20"/>
          <w:szCs w:val="20"/>
          <w:vertAlign w:val="superscript"/>
        </w:rPr>
        <w:t>ο</w:t>
      </w:r>
      <w:r w:rsidR="00547264">
        <w:rPr>
          <w:rFonts w:ascii="Arial" w:hAnsi="Arial" w:cs="Arial"/>
          <w:sz w:val="20"/>
          <w:szCs w:val="20"/>
          <w:vertAlign w:val="superscript"/>
        </w:rPr>
        <w:t xml:space="preserve"> </w:t>
      </w:r>
      <w:r>
        <w:rPr>
          <w:rFonts w:ascii="Arial" w:hAnsi="Arial" w:cs="Arial"/>
          <w:sz w:val="20"/>
          <w:szCs w:val="20"/>
        </w:rPr>
        <w:t xml:space="preserve">άρθρο του πρώτου μέρους, εισάγεται το 18ο άρθρο της </w:t>
      </w:r>
      <w:r w:rsidR="003050DB">
        <w:rPr>
          <w:rFonts w:ascii="Arial" w:hAnsi="Arial" w:cs="Arial"/>
          <w:sz w:val="20"/>
          <w:szCs w:val="20"/>
        </w:rPr>
        <w:t>Οδηγίας</w:t>
      </w:r>
      <w:r w:rsidR="00547264">
        <w:rPr>
          <w:rFonts w:ascii="Arial" w:hAnsi="Arial" w:cs="Arial"/>
          <w:sz w:val="20"/>
          <w:szCs w:val="20"/>
        </w:rPr>
        <w:t xml:space="preserve"> </w:t>
      </w:r>
      <w:r>
        <w:rPr>
          <w:rFonts w:ascii="Arial" w:hAnsi="Arial" w:cs="Arial"/>
          <w:sz w:val="20"/>
          <w:szCs w:val="20"/>
        </w:rPr>
        <w:t xml:space="preserve">2014 / 40 της Ε.Ε., η οποία ενσωματώνεται στο άρθρο 60, του νόμου 29 60 του 2001. </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Με βάση το άρθρο, λοιπόν, απαγορεύεται πλέον η πώληση προϊόντων καπνού με χρήση της εξελισσόμενης τεχνολογίας ή του διαδικτύου.</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 Με το 5</w:t>
      </w:r>
      <w:r w:rsidRPr="000269DF">
        <w:rPr>
          <w:rFonts w:ascii="Arial" w:hAnsi="Arial" w:cs="Arial"/>
          <w:sz w:val="20"/>
          <w:szCs w:val="20"/>
          <w:vertAlign w:val="superscript"/>
        </w:rPr>
        <w:t>ο</w:t>
      </w:r>
      <w:r w:rsidR="00547264">
        <w:rPr>
          <w:rFonts w:ascii="Arial" w:hAnsi="Arial" w:cs="Arial"/>
          <w:sz w:val="20"/>
          <w:szCs w:val="20"/>
        </w:rPr>
        <w:t xml:space="preserve"> </w:t>
      </w:r>
      <w:r>
        <w:rPr>
          <w:rFonts w:ascii="Arial" w:hAnsi="Arial" w:cs="Arial"/>
          <w:sz w:val="20"/>
          <w:szCs w:val="20"/>
        </w:rPr>
        <w:t xml:space="preserve">άρθρο, εισάγονται τα υπόλοιπα δύο άρθρα της </w:t>
      </w:r>
      <w:r w:rsidR="003050DB">
        <w:rPr>
          <w:rFonts w:ascii="Arial" w:hAnsi="Arial" w:cs="Arial"/>
          <w:sz w:val="20"/>
          <w:szCs w:val="20"/>
        </w:rPr>
        <w:t>Οδηγίας</w:t>
      </w:r>
      <w:r w:rsidR="00547264">
        <w:rPr>
          <w:rFonts w:ascii="Arial" w:hAnsi="Arial" w:cs="Arial"/>
          <w:sz w:val="20"/>
          <w:szCs w:val="20"/>
        </w:rPr>
        <w:t xml:space="preserve"> </w:t>
      </w:r>
      <w:r>
        <w:rPr>
          <w:rFonts w:ascii="Arial" w:hAnsi="Arial" w:cs="Arial"/>
          <w:sz w:val="20"/>
          <w:szCs w:val="20"/>
        </w:rPr>
        <w:t>το 15 και το 16 και προστίθεται στο άρθρο 106 του 2960 / 2001.</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 Το πολύ σημαντικό στοιχείο του άρθρου εδώ πέρα έγκειται στην θεσμοθέτηση της ιχνηλασιμότητας. Η ρύθμιση αποσκοπεί στην ελαχιστοποίηση των φαινομένων καταστρατήγησης φορολογικής και τελωνειακής νομοθεσίας. </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Παράλληλα, έχει στόχο τη δημιουργία ενός λειτουργικού και αποδοτικού</w:t>
      </w:r>
      <w:r w:rsidR="00547264">
        <w:rPr>
          <w:rFonts w:ascii="Arial" w:hAnsi="Arial" w:cs="Arial"/>
          <w:sz w:val="20"/>
          <w:szCs w:val="20"/>
        </w:rPr>
        <w:t xml:space="preserve"> </w:t>
      </w:r>
      <w:r>
        <w:rPr>
          <w:rFonts w:ascii="Arial" w:hAnsi="Arial" w:cs="Arial"/>
          <w:sz w:val="20"/>
          <w:szCs w:val="20"/>
        </w:rPr>
        <w:t>πανευρωπαϊκού πλαισίου. Οι μελέτες δείχνουν αύξηση της χρήσης των λαθραίων τσιγάρων στην ευρωπαϊκή αγορά, φτάνοντας περίπου το 10% της συνολικής αγοράς καπνικών</w:t>
      </w:r>
      <w:r w:rsidR="00547264">
        <w:rPr>
          <w:rFonts w:ascii="Arial" w:hAnsi="Arial" w:cs="Arial"/>
          <w:sz w:val="20"/>
          <w:szCs w:val="20"/>
        </w:rPr>
        <w:t xml:space="preserve"> </w:t>
      </w:r>
      <w:r>
        <w:rPr>
          <w:rFonts w:ascii="Arial" w:hAnsi="Arial" w:cs="Arial"/>
          <w:sz w:val="20"/>
          <w:szCs w:val="20"/>
        </w:rPr>
        <w:t xml:space="preserve">προϊόντων. Το σύστημα της ιχνηλασιμότητας επιφέρει νέες τομές και διαδικασίες από το χωράφι στο εργοστάσιο και από το εργοστάσιο στο ράφι. </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6, ιδρύεται συντονιστικό επιχειρησιακό κέντρο το οποίο έχει στόχο τον συντονισμό όλων των συναρμοδίων υπηρεσιών. Το συντονιστικό επιχειρησιακό κέντρο αποτελεί σημαντικό βήμα για την οργάνωση της παρακολούθησης του λαθρεμπορίου και παράλληλα τη λειτουργία του, σαν κόμβος πληροφοριών θα μπορεί να διευκολύνει τις υπηρεσίες με τρόπο αποδοτικό και άμεσο. </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Πρέπει να σημειώσουμε εδώ ότι το συντονιστικό επιχειρησιακό κέντρο θα έχει αρμοδιότητα επί του συνόλου των προϊόντων που υπόκεινται σε ειδικό φόρο κατανάλωσης και όχι μόνο στα προϊόντα καπνού. </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Με το άρθρο 7, προβλέπονται οι διοικητικές ποινές, οι οποίες αναφέρονται ως εθνικό</w:t>
      </w:r>
      <w:r w:rsidR="00547264">
        <w:rPr>
          <w:rFonts w:ascii="Arial" w:hAnsi="Arial" w:cs="Arial"/>
          <w:sz w:val="20"/>
          <w:szCs w:val="20"/>
        </w:rPr>
        <w:t xml:space="preserve"> </w:t>
      </w:r>
      <w:r>
        <w:rPr>
          <w:rFonts w:ascii="Arial" w:hAnsi="Arial" w:cs="Arial"/>
          <w:sz w:val="20"/>
          <w:szCs w:val="20"/>
        </w:rPr>
        <w:t>τελωνειακό κώδικα.</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 Στο άρθρο 8, έχουμε τις καταργούμενες διατάξεις του κώδικα για τη φορολογία καπνού.</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 Στο άρθρο 9, πρόβλεψη για την αγορά ηλεκτρικά θερμαινόμενου προϊόντος καπνού. Προβλέπεται φόρος κατανάλωσης στο νέο τύπου ηλεκτρονικά θερμαινόμενο προϊόν καπνού. </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Με την ρύθμιση, προβλέπεται και η περίπτωση που το προϊόν ενδέχεται να έχει αρνητικές συνέπειες στα έσοδα, εξαιτίας τυχόν κάλυψης μεγάλου μέρους της αγοράς.</w:t>
      </w:r>
      <w:r w:rsidR="00683911">
        <w:rPr>
          <w:rFonts w:ascii="Arial" w:hAnsi="Arial" w:cs="Arial"/>
          <w:sz w:val="20"/>
          <w:szCs w:val="20"/>
        </w:rPr>
        <w:t xml:space="preserve"> </w:t>
      </w:r>
      <w:r>
        <w:rPr>
          <w:rFonts w:ascii="Arial" w:hAnsi="Arial" w:cs="Arial"/>
          <w:sz w:val="20"/>
          <w:szCs w:val="20"/>
        </w:rPr>
        <w:t xml:space="preserve">Σε αυτή την περίπτωση, θα δίνεται η δυνατότητα αύξησης του ορισθέντος συντελεστή του ειδικού φόρου κατανάλωσης. </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Οι ρυθμίσεις του άρθρου 10 έχουν στόχο τον διαχωρισμό του προϊόντος εξαγωγής</w:t>
      </w:r>
      <w:r w:rsidR="00547264">
        <w:rPr>
          <w:rFonts w:ascii="Arial" w:hAnsi="Arial" w:cs="Arial"/>
          <w:sz w:val="20"/>
          <w:szCs w:val="20"/>
        </w:rPr>
        <w:t xml:space="preserve"> </w:t>
      </w:r>
      <w:r>
        <w:rPr>
          <w:rFonts w:ascii="Arial" w:hAnsi="Arial" w:cs="Arial"/>
          <w:sz w:val="20"/>
          <w:szCs w:val="20"/>
        </w:rPr>
        <w:t xml:space="preserve">από την ποσότητα που έμεινε, για να χρησιμοποιηθεί στην εσωτερική αγορά. Με αυτόν τον τρόπο </w:t>
      </w:r>
      <w:r>
        <w:rPr>
          <w:rFonts w:ascii="Arial" w:hAnsi="Arial" w:cs="Arial"/>
          <w:sz w:val="20"/>
          <w:szCs w:val="20"/>
        </w:rPr>
        <w:lastRenderedPageBreak/>
        <w:t xml:space="preserve">προωθείται το διαμετακομιστικό εμπόριο της χώρας, μετατρέποντάς την σε ανταγωνιστικό κόμβο. Η επιτυχία αυτού του μέτρου θα δραστηριοποιήσει στη χώρα μας και εταιρείες που δεν είναι κατεστημένες στα εδάφη μας, που απλά μεταφέρουν τα προϊόντα τους μέσα από τη χώρα μας. </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Με το άρθρο 11, δίνεται μία λύση σε ένα πρόβλημα</w:t>
      </w:r>
      <w:r w:rsidR="003050DB">
        <w:rPr>
          <w:rFonts w:ascii="Arial" w:hAnsi="Arial" w:cs="Arial"/>
          <w:sz w:val="20"/>
          <w:szCs w:val="20"/>
        </w:rPr>
        <w:t>,</w:t>
      </w:r>
      <w:r>
        <w:rPr>
          <w:rFonts w:ascii="Arial" w:hAnsi="Arial" w:cs="Arial"/>
          <w:sz w:val="20"/>
          <w:szCs w:val="20"/>
        </w:rPr>
        <w:t xml:space="preserve"> το οποίο φαινομενικά λύθηκε με την ηλεκτρονική υπογραφή, αλλά εξαιτίας της μη ευρείας εφαρμογής της δημιούργησε περισσότερα προβλήματα. </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Εδώ, λοιπόν, προτείνεται η δυνατότερη επιστροφής στους δικαιούχους αχρεωστήτως εισπραχθέντων ποσών με διαβίβαση ηλεκτρονικού αρχείου εντολών με μεταφορά του στην Τράπεζα της Ελλάδος. </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Στο δεύτερο μέρος από το άρθρο 12 έως και το άρθρο 39 του νομοσχεδίου, έχουμε την ενσωμάτωση στο εθνικό μας δίκαιο της απόφασης 2008/917 του συμβουλίου που αφορά τη χρήση της πληροφορικής για τελωνειακούς σκοπούς. </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Συγκεκριμένα, επεκτείνεται και εκσυγχρονίζεται η χρήση του τελωνειακού συστήματος πληροφοριών και αναβαθμίζεται η συνεργασία με ευρωπαϊκή δικαστική αστυνομία και ευρωπαϊκή αστυνομία. </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Στα άρθρα 15 και 18 ορίζονται οι κατηγορίες που περιλαμβάνει το τελωνειακό σύστημα πληροφοριών. </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Παράλληλα, στα άρθρα 19 έως 22 καθορίζεται η Διεύθυνση Στρατηγικής Τελωνειακών Ελέγχων και Παραβάσεων σαν υπεύθυνη αρχή που έχει δικαίωμα πρόσβασης στο τελωνειακό σύστημα πληροφοριών ενώ δίνεται στον αρμόδιο Υπουργό το δικαίωμα να ορίσει και άλλες δημόσιες εθνικές αρχές. </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Στα άρθρα 23 -24, προσδιορίζεται το πλαίσιο συνεργασίας της ελληνικής δημοκρατίας με </w:t>
      </w:r>
      <w:r>
        <w:rPr>
          <w:rFonts w:ascii="Arial" w:hAnsi="Arial" w:cs="Arial"/>
          <w:sz w:val="20"/>
          <w:szCs w:val="20"/>
          <w:lang w:val="en-US"/>
        </w:rPr>
        <w:t>Europol</w:t>
      </w:r>
      <w:r w:rsidRPr="00282168">
        <w:rPr>
          <w:rFonts w:ascii="Arial" w:hAnsi="Arial" w:cs="Arial"/>
          <w:sz w:val="20"/>
          <w:szCs w:val="20"/>
        </w:rPr>
        <w:t xml:space="preserve"> </w:t>
      </w:r>
      <w:r>
        <w:rPr>
          <w:rFonts w:ascii="Arial" w:hAnsi="Arial" w:cs="Arial"/>
          <w:sz w:val="20"/>
          <w:szCs w:val="20"/>
        </w:rPr>
        <w:t xml:space="preserve">και </w:t>
      </w:r>
      <w:r>
        <w:rPr>
          <w:rFonts w:ascii="Arial" w:hAnsi="Arial" w:cs="Arial"/>
          <w:sz w:val="20"/>
          <w:szCs w:val="20"/>
          <w:lang w:val="en-US"/>
        </w:rPr>
        <w:t>Eurojust</w:t>
      </w:r>
      <w:r w:rsidRPr="00282168">
        <w:rPr>
          <w:rFonts w:ascii="Arial" w:hAnsi="Arial" w:cs="Arial"/>
          <w:sz w:val="20"/>
          <w:szCs w:val="20"/>
        </w:rPr>
        <w:t xml:space="preserve">, </w:t>
      </w:r>
      <w:r>
        <w:rPr>
          <w:rFonts w:ascii="Arial" w:hAnsi="Arial" w:cs="Arial"/>
          <w:sz w:val="20"/>
          <w:szCs w:val="20"/>
        </w:rPr>
        <w:t xml:space="preserve">αναφορικά με τη χρήση των δεδομένων του τελωνειακού συστήματος πληροφοριών. </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Στα άρθρα 25 </w:t>
      </w:r>
      <w:r w:rsidRPr="00282168">
        <w:rPr>
          <w:rFonts w:ascii="Arial" w:hAnsi="Arial" w:cs="Arial"/>
          <w:sz w:val="20"/>
          <w:szCs w:val="20"/>
        </w:rPr>
        <w:t>-</w:t>
      </w:r>
      <w:r>
        <w:rPr>
          <w:rFonts w:ascii="Arial" w:hAnsi="Arial" w:cs="Arial"/>
          <w:sz w:val="20"/>
          <w:szCs w:val="20"/>
        </w:rPr>
        <w:t>26</w:t>
      </w:r>
      <w:r w:rsidRPr="00282168">
        <w:rPr>
          <w:rFonts w:ascii="Arial" w:hAnsi="Arial" w:cs="Arial"/>
          <w:sz w:val="20"/>
          <w:szCs w:val="20"/>
        </w:rPr>
        <w:t>,</w:t>
      </w:r>
      <w:r>
        <w:rPr>
          <w:rFonts w:ascii="Arial" w:hAnsi="Arial" w:cs="Arial"/>
          <w:sz w:val="20"/>
          <w:szCs w:val="20"/>
        </w:rPr>
        <w:t xml:space="preserve"> προβλέπεται η φύλαξη των δεδομένων </w:t>
      </w:r>
      <w:r w:rsidRPr="00282168">
        <w:rPr>
          <w:rFonts w:ascii="Arial" w:hAnsi="Arial" w:cs="Arial"/>
          <w:sz w:val="20"/>
          <w:szCs w:val="20"/>
        </w:rPr>
        <w:t>για</w:t>
      </w:r>
      <w:r>
        <w:rPr>
          <w:rFonts w:ascii="Arial" w:hAnsi="Arial" w:cs="Arial"/>
          <w:sz w:val="20"/>
          <w:szCs w:val="20"/>
        </w:rPr>
        <w:t xml:space="preserve"> συγκεκριμένο χρονικό όριο, το οποίο εξυπηρετεί τις ανάγκες της επίτευξης του σκοπού της καταχώρησης. </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Στα άρθρα 27 έως 32 ορίζονται οι κατηγορίες δεδομένων που καταχωρούνται στο αρχείο φακέλων τελωνειακών ερευνών. </w:t>
      </w:r>
    </w:p>
    <w:p w:rsidR="009126A8" w:rsidRPr="00B97C24"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lastRenderedPageBreak/>
        <w:t>Στα άρθρα 33 -34, παρατίθενται οι περιπτώσεις που θιγόμενα πρόσωπα μπορούν να γίνουν αγωγοί για παραβιάσεις των προσωπικών τους δεδομένων, ενώ αρμόδια αρχή για τον έλεγχο της προστασίας ορίζεται η Αρχή Προστασίας Δεδομένων Προσωπικού Χαρακτήρα.</w:t>
      </w:r>
    </w:p>
    <w:p w:rsidR="009126A8" w:rsidRDefault="009126A8" w:rsidP="00F12AA4">
      <w:pPr>
        <w:spacing w:line="480" w:lineRule="auto"/>
        <w:contextualSpacing/>
      </w:pPr>
    </w:p>
    <w:p w:rsidR="009126A8" w:rsidRDefault="009126A8" w:rsidP="00F12AA4">
      <w:pPr>
        <w:spacing w:line="480" w:lineRule="auto"/>
        <w:contextualSpacing/>
        <w:rPr>
          <w:rFonts w:ascii="Arial" w:hAnsi="Arial" w:cs="Arial"/>
          <w:sz w:val="20"/>
          <w:szCs w:val="20"/>
        </w:rPr>
      </w:pPr>
    </w:p>
    <w:p w:rsidR="009126A8" w:rsidRDefault="009126A8" w:rsidP="00F12AA4">
      <w:pPr>
        <w:spacing w:line="480" w:lineRule="auto"/>
        <w:contextualSpacing/>
        <w:jc w:val="both"/>
        <w:rPr>
          <w:rFonts w:ascii="Arial" w:hAnsi="Arial" w:cs="Arial"/>
          <w:sz w:val="20"/>
          <w:szCs w:val="20"/>
        </w:rPr>
      </w:pPr>
      <w:r>
        <w:rPr>
          <w:rFonts w:ascii="Arial" w:hAnsi="Arial" w:cs="Arial"/>
          <w:sz w:val="20"/>
          <w:szCs w:val="20"/>
        </w:rPr>
        <w:tab/>
        <w:t xml:space="preserve">Εν συνεχεία, στα άρθρα 35-36 προσδιορίζονται τα διοικητικά μέτρα ασφαλείας του τελωνειακού συστήματος πληροφοριών και η εθνική αρχή που είναι υπεύθυνη γι’ αυτά. </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Στα άρθρα 37-39 καθορίζεται η ευθύνη και τα διοικητικά μέτρα ασφαλείας του τελωνειακού συστήματος πληροφοριών.</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Στο άρθρο 40 έχουμε αρκετές ρυθμίσεις και τροποποιήσεις στον Κώδικα Φορολογικής Διαδικασίας, ώστε να διευκολυνθεί η εφαρμογή του. Μεταξύ των σημαντικών ρυθμίσεων, αναφέρω ενδεικτικά την παράγραφο 2 που, πλέον, δεν επιβάλλονται πρόστιμα για μεταβολή των ατομικών στοιχείων των φυσικών προσώπων, όπως η ημερομηνία γάμου. Παράλληλα, αυξάνονται οι ημέρες εμπρόθεσμης δήλωσης, από 10 σε 30, για τα στοιχεία που δηλώνονται κατά την εγγραφή του στη φορολογική διοίκηση.</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Με την παράγραφο 4 δίνεται η δυνατότητα να κάμπτεται το φορολογικό απόρρητο για δικηγόρους του δημοσίου, σχετικά με τον καθορισμό διατροφής ανιόντων και κατιόντων.</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Με τις διατάξεις της παραγράφου 5 ορίζονται οι κυρώσεις που ξεκινούν από την οριστική παύση έως και πρόστιμα από 1000 € έως 100.000 € και 200.000 € σε περίπτωση παραβίασης του φορολογικού απορρήτου.</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Με την παράγραφο 11 ορίζεται πως για τη διενέργεια ελέγχου στην κατοικία του φορολογούμενου απαιτείται παρουσία δικαστικού λειτουργού. Ορίζεται, επίσης, πως η διοίκηση έχει δικαίωμα επανελέγχου μιας υπόθεσης, εάν διαπιστωθεί ότι η φορολογική οφειλή ξεπερνά την αρχική οφειλή.</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Με την παράγραφο 14 αυστηροποιούνται τα πρόστιμα για τις παράνομες αποδείξεις. Προβλέπεται, πλέον, πρόστιμο 500 € για όποιον εκδίδει στοιχεία λιανικής πώλησης χωρίς τη χρήση φορολογικού ηλεκτρονικού μηχανισμού ή με τη χρήση φορολογικού ηλεκτρονικού μηχανισμού που λειτουργεί εκτός των προβλεπόμενων προδιαγραφών. Τα πρόστιμα φτάνουν τις 10.000 € και 20.000 € για όποιον παρεμβαίνει στη λειτουργία των φορολογικών ηλεκτρονικών μηχανισμών.</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lastRenderedPageBreak/>
        <w:t>Τέλος, στην παράγραφο 16 έχουμε διευκόλυνση υποβολής της ενδικοφανούς προσφυγής των κατοίκων του εξωτερικού σε σχέση με τον ΕΝΦΙΑ, αυξάνοντας το όριο κατάθεσης από 30 σε 60 ημέρες.</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Με το άρθρο 41 έχουμε τροποποιήσεις σχετικά με τις εκκρεμότητες της λειτουργίας των ελληνικών λογιστικών προτύπων.</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Στο άρθρο 42, στα πλαίσια της διαφάνειας, έχουμε την υποχρεωτική δημοσιοποίηση των ληξιπρόθεσμων οφειλών προς το δημόσιο που αφορούν ασφαλιστικές εισφορές, εφόσον ξεπερνούν τις 150.000 €.</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Στο άρθρο 43 υπάρχει ένας επανακαθορισμός των προβλεπόμενων δικαιολογητικών σχετικά με τις απαλλαγές Φ.Π.Α. που θα ωφελήσει τις ελληνικές επιχειρήσεις.</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Με το άρθρο 45 επέρχεται μια ρύθμιση που ευνοεί τη διαβάθμιση των προστίμων μέσω παράτασης στην προθεσμία υποβολής της δήλωσης για την υπαγωγή σε ευνοϊκές ρυθμίσεις του άρθρου 7 του νόμου 4337.</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Στο άρθρο 46 διορθώνεται μια στρεβλή αντιμετώπιση της ταξινόμησης των αυτοκινήτων για την επιβολή τελών κυκλοφορίας. Έτσι, λαμβάνεται υπόψη η πρώτη ταξινόμηση του οχήματος στην Ελλάδα ή σε χώρες της Ε.Ε. και του ευρωπαϊκού οικονομικού χώρου και όχι η πρώτη ταξινόμηση μόνο στην Ελλάδα.</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Στο άρθρο 47 έχουμε ρυθμίσεις για το Φ.Π.Α. των αγροτών, όπου διευκρινίζεται το καθεστώς επιστροφής Φ.Π.Α. Εκεί υπάγονται αγρότες με παραδόσεις αγαθών έως 15.000 €</w:t>
      </w:r>
    </w:p>
    <w:p w:rsidR="009126A8" w:rsidRDefault="009126A8" w:rsidP="00F12AA4">
      <w:pPr>
        <w:spacing w:line="480" w:lineRule="auto"/>
        <w:contextualSpacing/>
        <w:jc w:val="both"/>
        <w:rPr>
          <w:rFonts w:ascii="Arial" w:hAnsi="Arial" w:cs="Arial"/>
          <w:sz w:val="20"/>
          <w:szCs w:val="20"/>
        </w:rPr>
      </w:pPr>
      <w:r>
        <w:rPr>
          <w:rFonts w:ascii="Arial" w:hAnsi="Arial" w:cs="Arial"/>
          <w:sz w:val="20"/>
          <w:szCs w:val="20"/>
        </w:rPr>
        <w:t>και επιδοτήσεις έως 5.000 €. Οι αγρότες που έχουν κι άλλη επαγγελματική δραστηριότητα τώρα εντός εντάσσονται στο κανονικό καθεστώς και μειώνεται ο χρόνος παραμονής από 5 σε 3 χρόνια για την προαιρετική υπαγωγή σ’ αυτό. Επίσης, στις παραδόσεις αγαθών εντάσσονται και οι παραδόσεις από αγρότες του ειδικού καθεστώτος σε αγρότες του ειδικού καθεστώτος.</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Τέλος, στο άρθρο 50 υπάρχει μια σημαντικότατη ρύθμιση που αποσκοπεί στην εύρυθμη λειτουργία της αντιμετώπισης του προσφυγικού. Το προσφυγικό ζήτημα για όλους εμάς είναι θέμα αρχής και ηθικής αξίας. Οι γραφικές ακροδεξιές κορόνες που ακούστηκαν χθες κατά τη διάρκεια της πρώτης ανάγνωσης μόνο ψέματα και διχασμό θέλουν να επιβάλουν. Δεν θα τα καταφέρουν γιατί, εκτός από τον ελληνικό λαό που πραγματοποίησε ένα μικρό θαύμα στον τρόπο αντιμετώπισης, αποδοχής και συνδρομής στο φαινόμενο, αρκετοί οργανισμοί έδειξαν την ευαισθησία τους και τον ανθρωπισμό τους προσφέροντας κι αυτοί χείρα βοηθείας </w:t>
      </w:r>
      <w:r>
        <w:rPr>
          <w:rFonts w:ascii="Arial" w:hAnsi="Arial" w:cs="Arial"/>
          <w:sz w:val="20"/>
          <w:szCs w:val="20"/>
        </w:rPr>
        <w:lastRenderedPageBreak/>
        <w:t>και στους πρόσφυγες και στη χώρα μας. Αυτή ακριβώς τη διαδικασία έρχεται να ξεμπλοκάρει η εν λόγω ρύθμιση.</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Αγαπητοί συνάδελφοι, από τη χθεσινή συζήτηση στην Επιτροπή συμπεράνουμε ότι δεν υπάρχουν διαφωνίες τουλάχιστον ως προς την αντιμετώπιση του φαινομένου του λαθρεμπορίου. </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Το νομοσχέδιο αποτελεί ένα μέρος της συνολικής αντίληψης της κυβέρνησης για την αντιμετώπιση και της παραοικονομίας και της φοροδιαφυγής και της διαφθοράς. Εάν πραγματικά μας νοιάζει ο εκσυγχρονισμός, η υγιής επιχειρηματικότητα και ο Έλληνας φορολογούμενος, τότε δεν μπορώ να φανταστώ κάποιον που δε θα ψηφίσει το παρόν σχέδιο νόμου.</w:t>
      </w:r>
    </w:p>
    <w:p w:rsidR="009126A8" w:rsidRPr="009E1056"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Η μάχη αυτή θα είναι συνεχής και θα είναι εδώ ακόμη και για πολλά χρόνια. Αυτός ο νόμος δεν αφορά την απλή αντιπολιτευτική γραμμή του κάθε κόμματος ξεχωριστά. Αφορά το μέλλον, θα μείνει και θα αποτελεί μέρος του συνόλου στην προσπάθεια πάταξης φαινομένων που επικρατούν στη χώρα μας για χρόνια.</w:t>
      </w:r>
    </w:p>
    <w:p w:rsidR="009126A8" w:rsidRDefault="009126A8" w:rsidP="00F12AA4">
      <w:pPr>
        <w:spacing w:line="480" w:lineRule="auto"/>
        <w:contextualSpacing/>
      </w:pPr>
    </w:p>
    <w:p w:rsidR="00D30E4B" w:rsidRDefault="00D30E4B" w:rsidP="00F12AA4">
      <w:pPr>
        <w:spacing w:line="480" w:lineRule="auto"/>
        <w:ind w:firstLine="720"/>
        <w:contextualSpacing/>
        <w:jc w:val="both"/>
        <w:rPr>
          <w:rFonts w:ascii="Arial" w:hAnsi="Arial" w:cs="Arial"/>
          <w:sz w:val="20"/>
          <w:szCs w:val="20"/>
        </w:rPr>
      </w:pP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Η Κυβέρνηση έχει δείξει προθέσεις, οι λίστες ελέγχονται, οι νόμοι επισπεύδονται, οι εξεταστικές προχωρούν και αποκαλύπτουν αρκετές αλήθειες. Ας γίνει μια νέα αρχή και ας συναινέσουμε όλοι και όλες σε αυτό, η φορολογική πολιτική και η καταπολέμηση του λαθρεμπορίου και της διαφθοράς μπορεί να επιφέρουν ηθική δικαίωση στον Έλληνα πολίτη, να επιστρέψει η εμπιστοσύνη στους πολιτικούς θεσμούς του Κοινοβουλίου. Παράλληλα, λόγω του ταξικού πρόσημου που διακρίνει τις πολιτικές που κρύβονται πίσω από αυτές τις έννοιες, οφείλουμε να κερδίσουμε αυτή τη μάχη για το λαό, για την μετατροπή των εσόδων σε κοινωνική πολιτική και πολιτική ελάφρυνσης των εργαζομένων, των ανέργων και των νέων και πιστεύω ότι θα την κερδίσουμε. </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Σας ευχαριστώ.</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ΜΑΚΗΣ ΜΠΑΛΑΟΥΡΑΣ (Πρόεδρος της Επιτροπής): Ευχαριστούμε την κυρία Παπανάτσιου. </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Θα ήθελα να ρωτήσω τον κ. Κουτσούκο, διότι βρισκόταν σε άλλη Επιτροπή, και τον κ. Αμυρά,</w:t>
      </w:r>
      <w:r w:rsidR="00547264">
        <w:rPr>
          <w:rFonts w:ascii="Arial" w:hAnsi="Arial" w:cs="Arial"/>
          <w:sz w:val="20"/>
          <w:szCs w:val="20"/>
        </w:rPr>
        <w:t xml:space="preserve"> </w:t>
      </w:r>
      <w:r>
        <w:rPr>
          <w:rFonts w:ascii="Arial" w:hAnsi="Arial" w:cs="Arial"/>
          <w:sz w:val="20"/>
          <w:szCs w:val="20"/>
        </w:rPr>
        <w:t xml:space="preserve">επειδή ψηφίσαμε επί της αρχής του σχεδίου νόμου, ποια είναι η θέση σας; </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lastRenderedPageBreak/>
        <w:t>Το λόγο έχει ο κ. Κουτσούκος.</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ΙΩΑΝΝΗΣ ΚΟΥΤΣΟΥΚΟΣ (Ειδικός Αγορητής της Δημοκρατικής Συμπαράταξης ΠΑ.ΣΟ.Κ. – ΔΗΜ.ΑΡ.): Κύριε Πρόεδρε, επί της αρχής ψηφίζουμε </w:t>
      </w:r>
      <w:r w:rsidR="00D30E4B">
        <w:rPr>
          <w:rFonts w:ascii="Arial" w:hAnsi="Arial" w:cs="Arial"/>
          <w:sz w:val="20"/>
          <w:szCs w:val="20"/>
        </w:rPr>
        <w:t>υπέρ</w:t>
      </w:r>
      <w:r>
        <w:rPr>
          <w:rFonts w:ascii="Arial" w:hAnsi="Arial" w:cs="Arial"/>
          <w:sz w:val="20"/>
          <w:szCs w:val="20"/>
        </w:rPr>
        <w:t>.</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ΓΕΡΑΣΙΜΟΣ(ΜΑΚΗΣ) ΜΠΑΛΑΟΥΡΑΣ (Πρόεδρος της Επιτροπής): Το λόγο έχει ο κ. Αμυράς.</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ΑΜΥΡΑΣ (Ειδικός Αγορητής του «Ποταμιού»): Κύριε Πρόεδρε, επί της αρχής ψηφίζουμε </w:t>
      </w:r>
      <w:r w:rsidR="00D30E4B">
        <w:rPr>
          <w:rFonts w:ascii="Arial" w:hAnsi="Arial" w:cs="Arial"/>
          <w:sz w:val="20"/>
          <w:szCs w:val="20"/>
        </w:rPr>
        <w:t>υπέρ</w:t>
      </w:r>
      <w:r>
        <w:rPr>
          <w:rFonts w:ascii="Arial" w:hAnsi="Arial" w:cs="Arial"/>
          <w:sz w:val="20"/>
          <w:szCs w:val="20"/>
        </w:rPr>
        <w:t>.</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Το λόγο έχει ο κ. Αναστασιάδης.</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ΣΑΒΒΑΣ ΑΝΑΣΤΑΣΙΑΔΗΣ (Εισηγητής της Νέας Δημοκρατίας): Κύριε Πρόεδρε, κυρίες και κύριοι συνάδελφοι,</w:t>
      </w:r>
      <w:r w:rsidR="00547264">
        <w:rPr>
          <w:rFonts w:ascii="Arial" w:hAnsi="Arial" w:cs="Arial"/>
          <w:sz w:val="20"/>
          <w:szCs w:val="20"/>
        </w:rPr>
        <w:t xml:space="preserve"> </w:t>
      </w:r>
      <w:r>
        <w:rPr>
          <w:rFonts w:ascii="Arial" w:hAnsi="Arial" w:cs="Arial"/>
          <w:sz w:val="20"/>
          <w:szCs w:val="20"/>
        </w:rPr>
        <w:t xml:space="preserve">κύριε Υπουργέ, σε συνέχεια της χθεσινής πρώτης συζήτησης επί της αρχής για το εισαχθέν πολυνομοσχέδιο που αφορά στην τροποποίηση, κατά βάση, του Τελωνειακού Κώδικα και μετά από την ακρόαση των φορέων το μεσημέρι, εισερχόμαστε στην επί των άρθρων συζήτηση και καταθέτουμε βέβαια, τις προτάσεις και τις διαφοροποιήσεις μας. Ξεκινώντας από το Α’ Μέρος του νομοσχεδίου που αφορά στις τροποποιήσεις του Εθνικού Τελωνειακού Κώδικα, σημειώνω τα εξής. </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στο άρθρο 1, εκεί που αναφέρεται, ότι απαιτείται άδεια εισαγωγής, του εξαγωγέα, της βιομηχανίας καπνού κ.λπ., πρέπει να προστεθεί ότι απαιτείται άδεια και του καλλιεργητή, του παραγωγού, δηλαδή να υπάρχει και αυτός στην παραγωγική αλυσίδα. </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Στο ίδιο άρθρο, γεννάται ερώτημα μεγάλο, για την αποτελεσματικότητα της διάταξης της παραγράφου 2, επειδή δεν προκύπτει από την Αιτιολογική Έκθεση ο χρόνος έναρξης της μηχανογραφικής υλοποίησης των αδειών στο πληροφοριακό σύστημα τελωνειακών ηλεκτρονικών υπηρεσιών</w:t>
      </w:r>
      <w:r w:rsidR="00547264">
        <w:rPr>
          <w:rFonts w:ascii="Arial" w:hAnsi="Arial" w:cs="Arial"/>
          <w:sz w:val="20"/>
          <w:szCs w:val="20"/>
        </w:rPr>
        <w:t xml:space="preserve"> </w:t>
      </w:r>
      <w:r>
        <w:rPr>
          <w:rFonts w:ascii="Arial" w:hAnsi="Arial" w:cs="Arial"/>
          <w:sz w:val="20"/>
          <w:szCs w:val="20"/>
        </w:rPr>
        <w:t xml:space="preserve">- στο </w:t>
      </w:r>
      <w:r>
        <w:rPr>
          <w:rFonts w:ascii="Arial" w:hAnsi="Arial" w:cs="Arial"/>
          <w:sz w:val="20"/>
          <w:szCs w:val="20"/>
          <w:lang w:val="en-US"/>
        </w:rPr>
        <w:t>ICISnet</w:t>
      </w:r>
      <w:r>
        <w:rPr>
          <w:rFonts w:ascii="Arial" w:hAnsi="Arial" w:cs="Arial"/>
          <w:sz w:val="20"/>
          <w:szCs w:val="20"/>
        </w:rPr>
        <w:t>,</w:t>
      </w:r>
      <w:r w:rsidRPr="00C36F19">
        <w:rPr>
          <w:rFonts w:ascii="Arial" w:hAnsi="Arial" w:cs="Arial"/>
          <w:sz w:val="20"/>
          <w:szCs w:val="20"/>
        </w:rPr>
        <w:t xml:space="preserve"> </w:t>
      </w:r>
      <w:r>
        <w:rPr>
          <w:rFonts w:ascii="Arial" w:hAnsi="Arial" w:cs="Arial"/>
          <w:sz w:val="20"/>
          <w:szCs w:val="20"/>
        </w:rPr>
        <w:t xml:space="preserve">όπως δεν προκύπτει και το κόστος συμπλήρωσης του προγράμματος και η διαθεσιμότητα του σχετικού κονδυλίου από την αιτιολογική έκθεση. </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οι προθεσμίες της παραγράφου 3, του ιδίου άρθρου, δημιουργούν σύγχυση και ερωτηματικά. Δηλαδή, λέει στην παράγραφο 3, ότι η άδεια σύστασης έχει τριετή διάρκεια, με την έννοια ότι εντός αυτής θα έχουν ολοκληρωθεί οι διαδικασίες για την έκδοσή της. Εάν ναι, είναι δυνατόν, κάτω από τις παρούσες οικονομικές συνθήκες, να περιμένει μια επένδυση τρία χρόνια; Εάν όχι, είναι δυνατόν με αυτή τη διαδικασία ανά τριετία να αναθεωρείται κάθε άδεια; Νομίζω ότι αυτό πρέπει να το δούμε. </w:t>
      </w:r>
    </w:p>
    <w:p w:rsidR="009126A8" w:rsidRPr="001012AC" w:rsidRDefault="009126A8" w:rsidP="00F12AA4">
      <w:pPr>
        <w:spacing w:line="480" w:lineRule="auto"/>
        <w:ind w:firstLine="720"/>
        <w:contextualSpacing/>
        <w:jc w:val="both"/>
        <w:rPr>
          <w:rFonts w:ascii="Arial" w:hAnsi="Arial" w:cs="Arial"/>
          <w:i/>
          <w:sz w:val="20"/>
          <w:szCs w:val="20"/>
        </w:rPr>
      </w:pPr>
      <w:r>
        <w:rPr>
          <w:rFonts w:ascii="Arial" w:hAnsi="Arial" w:cs="Arial"/>
          <w:sz w:val="20"/>
          <w:szCs w:val="20"/>
        </w:rPr>
        <w:lastRenderedPageBreak/>
        <w:t xml:space="preserve">ΤΡΥΦΩΝ ΑΛΕΞΙΑΔΗΣ (Αναπληρωτής Υπουργός Οικονομικών): </w:t>
      </w:r>
      <w:r w:rsidRPr="001012AC">
        <w:rPr>
          <w:rFonts w:ascii="Arial" w:hAnsi="Arial" w:cs="Arial"/>
          <w:i/>
          <w:sz w:val="20"/>
          <w:szCs w:val="20"/>
        </w:rPr>
        <w:t>Ομιλεί εκτός μικροφώνου.</w:t>
      </w:r>
      <w:r w:rsidR="00547264">
        <w:rPr>
          <w:rFonts w:ascii="Arial" w:hAnsi="Arial" w:cs="Arial"/>
          <w:i/>
          <w:sz w:val="20"/>
          <w:szCs w:val="20"/>
        </w:rPr>
        <w:t xml:space="preserve"> </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ΣΑΒΒΑΣ ΑΝΑΣΤΑΣΙΑΔΗΣ (Εισηγητής της Νέας Δημοκρατίας): Λέει, εντός ενός έτους; </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ΤΡΥΦΩΝ ΑΛΕΞΙΑΔΗΣ (Αναπληρωτής Υπουργός Οικονομικών): Στην παράγραφο 3 του άρθρου 1. </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ΣΑΒΒΑΣ ΑΝΑΣΤΑΣΙΑΔΗΣ (Εισηγητής της Νέας Δημοκρατίας): Ψηφίζουμε το άρθρο 1, με τις παρατηρήσεις που έχουμε πει. </w:t>
      </w:r>
    </w:p>
    <w:p w:rsidR="009126A8" w:rsidRPr="00F85C8F"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στο άρθρο 2, ισχύουν πάλι οι επιφυλάξεις για το χρόνο λειτουργίας του ηλεκτρονικού προγράμματος στα πλαίσια του </w:t>
      </w:r>
      <w:r>
        <w:rPr>
          <w:rFonts w:ascii="Arial" w:hAnsi="Arial" w:cs="Arial"/>
          <w:sz w:val="20"/>
          <w:szCs w:val="20"/>
          <w:lang w:val="en-US"/>
        </w:rPr>
        <w:t>ICISnet</w:t>
      </w:r>
      <w:r>
        <w:rPr>
          <w:rFonts w:ascii="Arial" w:hAnsi="Arial" w:cs="Arial"/>
          <w:sz w:val="20"/>
          <w:szCs w:val="20"/>
        </w:rPr>
        <w:t>,</w:t>
      </w:r>
      <w:r w:rsidRPr="00F85C8F">
        <w:rPr>
          <w:rFonts w:ascii="Arial" w:hAnsi="Arial" w:cs="Arial"/>
          <w:sz w:val="20"/>
          <w:szCs w:val="20"/>
        </w:rPr>
        <w:t xml:space="preserve"> </w:t>
      </w:r>
      <w:r>
        <w:rPr>
          <w:rFonts w:ascii="Arial" w:hAnsi="Arial" w:cs="Arial"/>
          <w:sz w:val="20"/>
          <w:szCs w:val="20"/>
        </w:rPr>
        <w:t>όπως και η επιφύλαξη της μη πρόσβασης της σχετικής αρμοδιότητας στο Όργανο του άρθρου 6 του σχεδίου νόμου, η οποία μάλιστα, επιτείνεται με την πρόβλεψη έκδοσης Κοινών Υπουργικών Αποφάσεων και αν λάβουμε και υπόψιν μας, ότι κατά μέσο όρο οι Κοινές Υπουργικές Αποφάσεις κάνουν περίπου 4 και 5 μήνες, αντιλαμβάνεστε ότι αυτό δημιουργεί προβλήματα. Ψηφίζουμε και το άρθρο 2.</w:t>
      </w:r>
      <w:r w:rsidR="00547264">
        <w:rPr>
          <w:rFonts w:ascii="Arial" w:hAnsi="Arial" w:cs="Arial"/>
          <w:sz w:val="20"/>
          <w:szCs w:val="20"/>
        </w:rPr>
        <w:t xml:space="preserve"> </w:t>
      </w:r>
      <w:r>
        <w:rPr>
          <w:rFonts w:ascii="Arial" w:hAnsi="Arial" w:cs="Arial"/>
          <w:sz w:val="20"/>
          <w:szCs w:val="20"/>
        </w:rPr>
        <w:t xml:space="preserve"> </w:t>
      </w:r>
    </w:p>
    <w:p w:rsidR="009126A8" w:rsidRDefault="009126A8" w:rsidP="00F12AA4">
      <w:pPr>
        <w:spacing w:line="480" w:lineRule="auto"/>
        <w:ind w:firstLine="720"/>
        <w:contextualSpacing/>
        <w:jc w:val="both"/>
        <w:rPr>
          <w:rFonts w:ascii="Arial" w:hAnsi="Arial" w:cs="Arial"/>
          <w:sz w:val="20"/>
          <w:szCs w:val="20"/>
        </w:rPr>
      </w:pP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Στο άρθρο 3, η υποχρέωση τήρησης μέτρων επιμέλειας από εργαστήρια και καπνοβιομηχανίες, δικαιολογεί, όπως διατυπώνεται και επιβάλει τη διεύρυνση σε αυτό που είπαμε και στην πρώτη μας τοποθέτηση του συντονιστικού επιχειρησιακού κέντρου με εκπροσώπους των φορέων στα πλαίσια των όρων συνεργασίας, διοίκησης και οικονομικών φορέων, όπως απαιτεί και ο Ενωσιακός και Τελωνειακός Κώδικας, κάτι που καταθέσαμε και χθες και βεβαίως, και του τελωνειακού αντιπροσώπου, δηλαδή του εκπροσώπου των εκτελωνιστών. Το άρθρο 3 το ψηφίζουμε με τις παρατηρήσεις.</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Το άρθρο 4, το ψηφίζουμε. Στο άρθρο 18 που είναι για την </w:t>
      </w:r>
      <w:r w:rsidR="003050DB">
        <w:rPr>
          <w:rFonts w:ascii="Arial" w:hAnsi="Arial" w:cs="Arial"/>
          <w:sz w:val="20"/>
          <w:szCs w:val="20"/>
        </w:rPr>
        <w:t>Οδηγία</w:t>
      </w:r>
      <w:r>
        <w:rPr>
          <w:rFonts w:ascii="Arial" w:hAnsi="Arial" w:cs="Arial"/>
          <w:sz w:val="20"/>
          <w:szCs w:val="20"/>
        </w:rPr>
        <w:t xml:space="preserve"> που απαγορεύει την ηλεκτρονική αγορά και πώληση τσιγάρων. Η διάταξη αυτή είναι δυνητική. Γιατί εμείς την επιβάλουμε στο εθνικό δίκαιο; Επειδή η διοίκηση δεν έχει τη δυνατότητα να κάνει τους απαραίτητους ελέγχους, εμείς απαγορεύουμε την ηλεκτρονική πώληση; Μήπως αυτό συγκαλύπτει και την αδυναμία των ελεγκτικών υπηρεσιών; Το ψηφίζουμε το άρθρο, αλλά νομίζω ότι πρέπει να το δούμε κάπως διαφορετικά.</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5, οι διατάξεις του άρθρου είναι εφαρμοστικές και λεπτομερείς μάλιστα, όμως η αποτελεσματικότητά τους πάλι, νομίζω ότι εξαρτάται από την οργάνωση του μηχανογραφικού συστήματος και την αποτελεσματική λειτουργία του συντονιστικού κέντρου. </w:t>
      </w:r>
      <w:r>
        <w:rPr>
          <w:rFonts w:ascii="Arial" w:hAnsi="Arial" w:cs="Arial"/>
          <w:sz w:val="20"/>
          <w:szCs w:val="20"/>
        </w:rPr>
        <w:lastRenderedPageBreak/>
        <w:t>Οι προθεσμίες που ορίζονται ως καταλυτικές, θα είναι μέσα στα πλαίσια των προθεσμιών της οργάνωσης του συστήματος της μηχανογράφησης, των αδειών και της λειτουργίας του συντονιστικού επιχειρησιακού κέντρου. Δίνουμε μεγάλη βαρύτητα και θα το έχετε παρατηρήσει φαντάζομαι ότι επιμένουμε πολύ στο συντονιστικό επιχειρησιακό κέντρο, διότι πιστεύουμε, όπως είπαμε και στην εισήγησή μας, ότι το όργανο αυτό που η σύστασή του νομοθετείται τώρα, πρέπει να έχει αρμοδιότητα συντονισμού όλων των υπηρεσιών δίωξης. Να έχει αρμοδιότητα επίβλεψης και δίωξης επί παντός είδους λαθρεμπορίας, ώστε</w:t>
      </w:r>
      <w:r w:rsidR="00547264">
        <w:rPr>
          <w:rFonts w:ascii="Arial" w:hAnsi="Arial" w:cs="Arial"/>
          <w:sz w:val="20"/>
          <w:szCs w:val="20"/>
        </w:rPr>
        <w:t xml:space="preserve"> </w:t>
      </w:r>
      <w:r>
        <w:rPr>
          <w:rFonts w:ascii="Arial" w:hAnsi="Arial" w:cs="Arial"/>
          <w:sz w:val="20"/>
          <w:szCs w:val="20"/>
        </w:rPr>
        <w:t>και η δίωξη να είναι αποτελεσματική, αλλά και το κάθε βιλαέτι, διωκτικό της κάθε υπηρεσίας, να καταπολεμηθεί χάριν της αποτελεσματικότητας των ελέγχων.</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Τονίζουμε και πάλι ότι και εδώ θεωρούμε ότι πρέπει να συμμετέχουν και οικονομικοί φορείς και ο τελωνειακός αντιπρόσωπος, κάτι που θα μας το επιβάλουν κάποια στιγμή, διότι προβλέπεται στον Ενωσιακό Τελωνειακό Κώδικα. </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Πρέπει να τονίσω εδώ την περίπτωση δ’ της παρ. 4 για τις αρμοδιότητες. Εκεί πώς θα κρίνεται και από ποιον θα κρίνεται</w:t>
      </w:r>
      <w:r w:rsidR="00547264">
        <w:rPr>
          <w:rFonts w:ascii="Arial" w:hAnsi="Arial" w:cs="Arial"/>
          <w:sz w:val="20"/>
          <w:szCs w:val="20"/>
        </w:rPr>
        <w:t xml:space="preserve"> </w:t>
      </w:r>
      <w:r>
        <w:rPr>
          <w:rFonts w:ascii="Arial" w:hAnsi="Arial" w:cs="Arial"/>
          <w:sz w:val="20"/>
          <w:szCs w:val="20"/>
        </w:rPr>
        <w:t xml:space="preserve">και από ποια πλειοψηφία θα κρίνεται, τι θα συμβεί δηλαδή σε μια περίπτωση, αν η κατ’ εξοχής αρμόδια υπηρεσία για παράδειγμα, έχει μια αντίθετη άποψη και αποτελεί μειοψηφία στο όργανο; Εξάλλου και η πρόνοια της παρ. 5 αποδεικνύει βάσιμο το επιχείρημα της παροχής γενικής αρμοδιότητας δίωξης στο συντονιστικό επιχειρησιακό κέντρο, καθ’ όσον μάλιστα εγείρεται το ερώτημα τι θα συμβεί και πώς θα εμπλακούν οι ενέργειες για τη δίωξη μιας λαθρεμπορικής πράξης, της οποίας το εύρος θα εκτείνεται και πέραν των ειδικών φόρων κατανάλωσης και πέρα από αυτά που επιβάλλονται στα καπνικά; Δηλαδή, μπορούν να δημιουργηθούν πολύπλοκες διαδικασίες και γραφειοκρατίες στο </w:t>
      </w:r>
      <w:proofErr w:type="spellStart"/>
      <w:r>
        <w:rPr>
          <w:rFonts w:ascii="Arial" w:hAnsi="Arial" w:cs="Arial"/>
          <w:sz w:val="20"/>
          <w:szCs w:val="20"/>
        </w:rPr>
        <w:t>πενταπλού</w:t>
      </w:r>
      <w:r w:rsidR="00D81D6F">
        <w:rPr>
          <w:rFonts w:ascii="Arial" w:hAnsi="Arial" w:cs="Arial"/>
          <w:sz w:val="20"/>
          <w:szCs w:val="20"/>
        </w:rPr>
        <w:t>ν</w:t>
      </w:r>
      <w:proofErr w:type="spellEnd"/>
      <w:r>
        <w:rPr>
          <w:rFonts w:ascii="Arial" w:hAnsi="Arial" w:cs="Arial"/>
          <w:sz w:val="20"/>
          <w:szCs w:val="20"/>
        </w:rPr>
        <w:t xml:space="preserve"> και στο </w:t>
      </w:r>
      <w:proofErr w:type="spellStart"/>
      <w:r>
        <w:rPr>
          <w:rFonts w:ascii="Arial" w:hAnsi="Arial" w:cs="Arial"/>
          <w:sz w:val="20"/>
          <w:szCs w:val="20"/>
        </w:rPr>
        <w:t>δεκαπλού</w:t>
      </w:r>
      <w:r w:rsidR="00D81D6F">
        <w:rPr>
          <w:rFonts w:ascii="Arial" w:hAnsi="Arial" w:cs="Arial"/>
          <w:sz w:val="20"/>
          <w:szCs w:val="20"/>
        </w:rPr>
        <w:t>ν</w:t>
      </w:r>
      <w:proofErr w:type="spellEnd"/>
      <w:r>
        <w:rPr>
          <w:rFonts w:ascii="Arial" w:hAnsi="Arial" w:cs="Arial"/>
          <w:sz w:val="20"/>
          <w:szCs w:val="20"/>
        </w:rPr>
        <w:t>.</w:t>
      </w:r>
    </w:p>
    <w:p w:rsidR="009126A8" w:rsidRDefault="009126A8" w:rsidP="00F12AA4">
      <w:pPr>
        <w:spacing w:line="480" w:lineRule="auto"/>
        <w:ind w:firstLine="720"/>
        <w:contextualSpacing/>
        <w:jc w:val="both"/>
        <w:rPr>
          <w:rFonts w:ascii="Arial" w:hAnsi="Arial" w:cs="Arial"/>
          <w:sz w:val="20"/>
          <w:szCs w:val="20"/>
        </w:rPr>
      </w:pPr>
    </w:p>
    <w:p w:rsidR="009126A8" w:rsidRDefault="009126A8" w:rsidP="00F12AA4">
      <w:pPr>
        <w:spacing w:line="480" w:lineRule="auto"/>
        <w:ind w:firstLine="720"/>
        <w:contextualSpacing/>
        <w:jc w:val="both"/>
        <w:rPr>
          <w:rFonts w:ascii="Arial" w:hAnsi="Arial" w:cs="Arial"/>
          <w:sz w:val="20"/>
          <w:szCs w:val="20"/>
        </w:rPr>
      </w:pP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Κατά την άποψή μας το άρθρο 6 πρέπει να αποτελέσει αντικείμενο ιδιαίτερης νομοθετικής πρωτοβουλίας κύριε Υπουργέ, αρτιότερο και ορθότερα μελετημένο με ουσιαστικό στόχο και σκοπό την εξαφάνιση του ανταγωνισμού των υπηρεσιών δίωξης, το γνωρίζετε πολύ καλά αυτό, τη συγκέντρωση μιας κατακερματισμένης αρμοδιότητας δίωξης λαθρεμπορίου σε ένα πραγματικό και αποτελεσματικό συγχρονιστικό επιχειρησιακό κέντρο δίωξης </w:t>
      </w:r>
      <w:r>
        <w:rPr>
          <w:rFonts w:ascii="Arial" w:hAnsi="Arial" w:cs="Arial"/>
          <w:sz w:val="20"/>
          <w:szCs w:val="20"/>
        </w:rPr>
        <w:lastRenderedPageBreak/>
        <w:t>λαθρεμπορίου με νοοτροπία του κοινωνικού οφέλους. Το ψηφίζουμε το άρθρο με τις παρατηρήσεις που έχουμε κάνει.</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Στα άρθρα 7, 8, 9, 10 και</w:t>
      </w:r>
      <w:r w:rsidR="00547264">
        <w:rPr>
          <w:rFonts w:ascii="Arial" w:hAnsi="Arial" w:cs="Arial"/>
          <w:sz w:val="20"/>
          <w:szCs w:val="20"/>
        </w:rPr>
        <w:t xml:space="preserve"> </w:t>
      </w:r>
      <w:r>
        <w:rPr>
          <w:rFonts w:ascii="Arial" w:hAnsi="Arial" w:cs="Arial"/>
          <w:sz w:val="20"/>
          <w:szCs w:val="20"/>
        </w:rPr>
        <w:t>11 λέμε «ναι». Για την ιχνηλασιμότητα έχουν λεχθεί</w:t>
      </w:r>
      <w:r w:rsidR="00547264">
        <w:rPr>
          <w:rFonts w:ascii="Arial" w:hAnsi="Arial" w:cs="Arial"/>
          <w:sz w:val="20"/>
          <w:szCs w:val="20"/>
        </w:rPr>
        <w:t xml:space="preserve"> </w:t>
      </w:r>
      <w:r>
        <w:rPr>
          <w:rFonts w:ascii="Arial" w:hAnsi="Arial" w:cs="Arial"/>
          <w:sz w:val="20"/>
          <w:szCs w:val="20"/>
        </w:rPr>
        <w:t>κάποια πράγματα κατά τη συζήτηση την πρωινή. Όσον αφορά τη δημοπρασία για την εφαρμογή της ηλεκτρονικής πλατφόρμας το παρακολουθούμε αυτό το θέμα. Νομίζω ότι είναι πάρα πολύ σημαντικό αυτό που λέχθηκε, δεν θέλουμε να προδικάσουμε τίποτα.</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Το δεύτερο μέρος του νομοσχεδίου αφορά την εναρμόνιση της ελληνικής νομοθεσίας για τη χρήση της πληροφορικής για τελωνειακούς σκοπούς. Στα άρθρα 12 έως</w:t>
      </w:r>
      <w:r w:rsidR="00547264">
        <w:rPr>
          <w:rFonts w:ascii="Arial" w:hAnsi="Arial" w:cs="Arial"/>
          <w:sz w:val="20"/>
          <w:szCs w:val="20"/>
        </w:rPr>
        <w:t xml:space="preserve"> </w:t>
      </w:r>
      <w:r>
        <w:rPr>
          <w:rFonts w:ascii="Arial" w:hAnsi="Arial" w:cs="Arial"/>
          <w:sz w:val="20"/>
          <w:szCs w:val="20"/>
        </w:rPr>
        <w:t xml:space="preserve">39 ψηφίζουμε «ναι» κύριε Πρόεδρε και προτρέπουμε αυτά να γίνουν όσο το δυνατόν γρηγορότερα. </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Ερχόμαστε τώρα στο τρίτο μέρος του νομοσχεδίου με τις διατάξεις αρμοδιότητας του Υπουργείου Οικονομικών. Στο άρθρο 40, τροποποιήσεις κώδικα φορολογικής διαδικασίας, στο πρώτο εδάφιο της παρ. 4 του άρθρου 10 οι λέξεις «εντός 10 ημερών» αντικαθίστανται από τις λέξεις «εντός 30 ημερών». Εδώ μπορεί να συμπεριληφθεί, κύριε Υπουργέ, μεταβατική ρύθμιση για τις εκκρεμείς υποθέσεις, προκειμένου να μην επιβληθούν πρόστιμα, διότι ενδεχομένως μέσα σε αυτά τα πλαίσια να μην έχει ολοκληρωθεί αυτό. Είμαστε θετικοί και σε αυτό το άρθρο. </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Η τήρηση του απορρήτου από το προσωπικό της διοικούντος στις αναδόχους εταιρείας, οι οποίες διαχειρίζονται έργα από το Υπουργείο Οικονομικών, παρ. 3, είναι του ιδίου άρθρου. Τιμωρείται με πρόστιμο 200.000 ανά παράβαση η οποία επιβάλλεται στην εταιρεία με απόφαση του Γενικού Γραμματέα Δημοσίων Εσόδων. Η άποψή μας είναι ότι πρέπει να επιβάλλεται μεγαλύτερο πρόστιμο, αλλά και να υπάρχει η πρόβλεψη η επιβολή αυτή να πάει και στα πρόσωπα των εταιρειών -όχι αόριστα στην εταιρεία- που συμμετέχουν σε αυτές τις διαδικασίες. Βεβαίως, να γίνεται αναφορά</w:t>
      </w:r>
      <w:r w:rsidR="00547264">
        <w:rPr>
          <w:rFonts w:ascii="Arial" w:hAnsi="Arial" w:cs="Arial"/>
          <w:sz w:val="20"/>
          <w:szCs w:val="20"/>
        </w:rPr>
        <w:t xml:space="preserve"> </w:t>
      </w:r>
      <w:r>
        <w:rPr>
          <w:rFonts w:ascii="Arial" w:hAnsi="Arial" w:cs="Arial"/>
          <w:sz w:val="20"/>
          <w:szCs w:val="20"/>
        </w:rPr>
        <w:t>και στην</w:t>
      </w:r>
      <w:r w:rsidR="00547264">
        <w:rPr>
          <w:rFonts w:ascii="Arial" w:hAnsi="Arial" w:cs="Arial"/>
          <w:sz w:val="20"/>
          <w:szCs w:val="20"/>
        </w:rPr>
        <w:t xml:space="preserve"> </w:t>
      </w:r>
      <w:r>
        <w:rPr>
          <w:rFonts w:ascii="Arial" w:hAnsi="Arial" w:cs="Arial"/>
          <w:sz w:val="20"/>
          <w:szCs w:val="20"/>
        </w:rPr>
        <w:t>έκδοση</w:t>
      </w:r>
      <w:r w:rsidR="00547264">
        <w:rPr>
          <w:rFonts w:ascii="Arial" w:hAnsi="Arial" w:cs="Arial"/>
          <w:sz w:val="20"/>
          <w:szCs w:val="20"/>
        </w:rPr>
        <w:t xml:space="preserve"> </w:t>
      </w:r>
      <w:r>
        <w:rPr>
          <w:rFonts w:ascii="Arial" w:hAnsi="Arial" w:cs="Arial"/>
          <w:sz w:val="20"/>
          <w:szCs w:val="20"/>
        </w:rPr>
        <w:t>της εταιρείας από το έργο, να μην έχει τη δυνατότητα, δηλαδή, να συμμετέχει στο έργο, όταν η εταιρεία δίνει πληροφορίες. Οδηγός για την επιβολή</w:t>
      </w:r>
      <w:r w:rsidR="00547264">
        <w:rPr>
          <w:rFonts w:ascii="Arial" w:hAnsi="Arial" w:cs="Arial"/>
          <w:sz w:val="20"/>
          <w:szCs w:val="20"/>
        </w:rPr>
        <w:t xml:space="preserve"> </w:t>
      </w:r>
      <w:r>
        <w:rPr>
          <w:rFonts w:ascii="Arial" w:hAnsi="Arial" w:cs="Arial"/>
          <w:sz w:val="20"/>
          <w:szCs w:val="20"/>
        </w:rPr>
        <w:t>τέτοιου είδους προστίμων θα πρέπει</w:t>
      </w:r>
      <w:r w:rsidR="00547264">
        <w:rPr>
          <w:rFonts w:ascii="Arial" w:hAnsi="Arial" w:cs="Arial"/>
          <w:sz w:val="20"/>
          <w:szCs w:val="20"/>
        </w:rPr>
        <w:t xml:space="preserve"> </w:t>
      </w:r>
      <w:r>
        <w:rPr>
          <w:rFonts w:ascii="Arial" w:hAnsi="Arial" w:cs="Arial"/>
          <w:sz w:val="20"/>
          <w:szCs w:val="20"/>
        </w:rPr>
        <w:t>να αποτελέσει η διεθνής, αλλά και η ελληνική εταιρεία διαρροής πληροφοριών, που γνωρίζουμε τι γίνεται σε αυτά.</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Στην παρ. 8 στο δεύτερο εδάφιο στο ίδιο άρθρο οι λέξεις «120 ημερών» αντικαθίσταται από τις λέξεις «18 μηνών». Στην ίδια παράγραφο προστίθεται τελευταίο εδάφιο ως εξής «με απόφαση του Γενικού Γραμματέα μπορεί να ορίζεται μεγαλύτερος χρόνος για την έκδοση της απόφασης του πρώτου εδαφίου και μέχρι 36 μήνες από την υποβολή της αίτησης». Δηλαδή μια επιχείρηση επιχειρεί για το φορολογικό έτος 2016, διενεργεί ενδοομιλικές συναλλαγές, ζητά </w:t>
      </w:r>
      <w:r>
        <w:rPr>
          <w:rFonts w:ascii="Arial" w:hAnsi="Arial" w:cs="Arial"/>
          <w:sz w:val="20"/>
          <w:szCs w:val="20"/>
        </w:rPr>
        <w:lastRenderedPageBreak/>
        <w:t>προεγκρίσεις από τη Γενική Γραμματεία και όλα αυτά για το νομότυπο των συναλλαγών αυτών και μετατρέπουμε το χρόνο αυτής της έκδοσης από 3 μήνες σε 18 μήνες και ίσως με παράταση από το Γενικό Γραμματέα σε 36 μήνες. Δε νομίζετε ότι αυτό και με τις παρούσες συνθήκες</w:t>
      </w:r>
      <w:r w:rsidR="00547264">
        <w:rPr>
          <w:rFonts w:ascii="Arial" w:hAnsi="Arial" w:cs="Arial"/>
          <w:sz w:val="20"/>
          <w:szCs w:val="20"/>
        </w:rPr>
        <w:t xml:space="preserve"> </w:t>
      </w:r>
      <w:r>
        <w:rPr>
          <w:rFonts w:ascii="Arial" w:hAnsi="Arial" w:cs="Arial"/>
          <w:sz w:val="20"/>
          <w:szCs w:val="20"/>
        </w:rPr>
        <w:t>είναι πάρα πολύ τραβηγμένο και θα πρέπει ίσως να το δούμε για να περιοριστεί; Βεβαίως, θα διασφαλίσει και το δημόσιο από έσοδα, διότι μέσα σε αυτό το χρόνο μπορεί η εταιρεία να έχει ενδεχόμενη παραβατική συμπεριφορά.</w:t>
      </w:r>
    </w:p>
    <w:p w:rsidR="009126A8" w:rsidRPr="004357A4"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Οι τροποποιήσεις που γίνονται σήμερα είναι ήσσονος σημασίας και μικροαλλαγές για φορολογικά ζητήματα. Είναι τροποποιήσεις που κυρίως μας επιβάλλει η τρόικα και θα έπρεπε ίσως κάποια στιγμή να τις κάνουμε και από μόνοι μας. </w:t>
      </w:r>
    </w:p>
    <w:p w:rsidR="009126A8" w:rsidRPr="004357A4" w:rsidRDefault="009126A8" w:rsidP="00F12AA4">
      <w:pPr>
        <w:spacing w:line="480" w:lineRule="auto"/>
        <w:ind w:firstLine="720"/>
        <w:contextualSpacing/>
        <w:rPr>
          <w:rFonts w:ascii="Arial" w:hAnsi="Arial" w:cs="Arial"/>
          <w:sz w:val="20"/>
          <w:szCs w:val="20"/>
        </w:rPr>
      </w:pPr>
    </w:p>
    <w:p w:rsidR="009126A8" w:rsidRDefault="009126A8" w:rsidP="00F12AA4">
      <w:pPr>
        <w:spacing w:line="480" w:lineRule="auto"/>
        <w:contextualSpacing/>
      </w:pPr>
    </w:p>
    <w:p w:rsidR="00D81D6F" w:rsidRDefault="00D81D6F" w:rsidP="00F12AA4">
      <w:pPr>
        <w:spacing w:line="480" w:lineRule="auto"/>
        <w:ind w:firstLine="720"/>
        <w:contextualSpacing/>
        <w:jc w:val="both"/>
        <w:rPr>
          <w:rFonts w:ascii="Arial" w:hAnsi="Arial" w:cs="Arial"/>
          <w:sz w:val="20"/>
          <w:szCs w:val="20"/>
        </w:rPr>
      </w:pP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Συμφωνούμε και σε αυτό το άρθρο κ. Πρόεδρε, στο 41 λέμε ναι, στο 42 λέμε ναι, 43, 44 και 45 λέμε ναι. Έχουμε μια επιφύλαξη με το άρθρο 46 με τα τέλη κυκλοφορίας όπου αυξάνονται κατά πολύ τα ποσά που επιβαρύνουν όλους εκείνους τους συμπολίτες μας που επέλεξαν να αγοράσουν υβριδικά αυτοκίνητα και</w:t>
      </w:r>
      <w:r w:rsidR="00547264">
        <w:rPr>
          <w:rFonts w:ascii="Arial" w:hAnsi="Arial" w:cs="Arial"/>
          <w:sz w:val="20"/>
          <w:szCs w:val="20"/>
        </w:rPr>
        <w:t xml:space="preserve"> </w:t>
      </w:r>
      <w:r>
        <w:rPr>
          <w:rFonts w:ascii="Arial" w:hAnsi="Arial" w:cs="Arial"/>
          <w:sz w:val="20"/>
          <w:szCs w:val="20"/>
        </w:rPr>
        <w:t xml:space="preserve">αυτοκίνητα φιλικά προς το περιβάλλον αλλά και η καθιέρωση των νέων τρόπων υπολογισμού που επιφέρει σε άλλους μειώσεις και σε άλλους αυξήσεις. Νομίζω ότι πρέπει να δούμε την ισονομία απέναντι στους πολίτες. Συμφωνούμε το ψηφίζουμε. </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Διαφωνούμε βέβαια με το άρθρο 47</w:t>
      </w:r>
      <w:r w:rsidR="00547264">
        <w:rPr>
          <w:rFonts w:ascii="Arial" w:hAnsi="Arial" w:cs="Arial"/>
          <w:sz w:val="20"/>
          <w:szCs w:val="20"/>
        </w:rPr>
        <w:t xml:space="preserve"> </w:t>
      </w:r>
      <w:r>
        <w:rPr>
          <w:rFonts w:ascii="Arial" w:hAnsi="Arial" w:cs="Arial"/>
          <w:sz w:val="20"/>
          <w:szCs w:val="20"/>
        </w:rPr>
        <w:t>με την κατάργηση των ευνοϊκών διατάξεων για τον αγροτικό κόσμο. Θα πληγούν κυρίως οι μικροαγρότες και οι μικροεπαγγελματίες και νομίζω ότι θα έπρεπε αυτό να σας απασχολήσει</w:t>
      </w:r>
      <w:r w:rsidR="00547264">
        <w:rPr>
          <w:rFonts w:ascii="Arial" w:hAnsi="Arial" w:cs="Arial"/>
          <w:sz w:val="20"/>
          <w:szCs w:val="20"/>
        </w:rPr>
        <w:t xml:space="preserve"> </w:t>
      </w:r>
      <w:r>
        <w:rPr>
          <w:rFonts w:ascii="Arial" w:hAnsi="Arial" w:cs="Arial"/>
          <w:sz w:val="20"/>
          <w:szCs w:val="20"/>
        </w:rPr>
        <w:t>και εσάς. Στο άρθρο 47 λέμε όχι. Το άρθρο 48 που αφορά την κάλ</w:t>
      </w:r>
      <w:r w:rsidR="00547264">
        <w:rPr>
          <w:rFonts w:ascii="Arial" w:hAnsi="Arial" w:cs="Arial"/>
          <w:sz w:val="20"/>
          <w:szCs w:val="20"/>
        </w:rPr>
        <w:t>υψη αναγκών καθαριότητας των κτι</w:t>
      </w:r>
      <w:r>
        <w:rPr>
          <w:rFonts w:ascii="Arial" w:hAnsi="Arial" w:cs="Arial"/>
          <w:sz w:val="20"/>
          <w:szCs w:val="20"/>
        </w:rPr>
        <w:t>ρίων του Υπουργείου Οικονομικών για τις ατομικές συμβάσεις, εδώ έχετε κάνει κανέναν υπολογισμό ότι αυτή η διαδικασία στοιχίζει λιγότερο και είναι συμφερότερη προς το δημόσιο κ. Υπουργέ ή</w:t>
      </w:r>
      <w:r w:rsidR="00547264">
        <w:rPr>
          <w:rFonts w:ascii="Arial" w:hAnsi="Arial" w:cs="Arial"/>
          <w:sz w:val="20"/>
          <w:szCs w:val="20"/>
        </w:rPr>
        <w:t xml:space="preserve"> </w:t>
      </w:r>
      <w:r>
        <w:rPr>
          <w:rFonts w:ascii="Arial" w:hAnsi="Arial" w:cs="Arial"/>
          <w:sz w:val="20"/>
          <w:szCs w:val="20"/>
        </w:rPr>
        <w:t>με αυτό που πάτε να κάνετε με τις ατομικές συμβάσεις δηλαδή πάτε να δημιουργήσετε ένα κομματικό στρατό. Δεν είμαστε σίγουροι για τις προθέσεις σας, έχουμε μεγάλες επιφυλάξεις γι’ αυτό δεν το ψηφίζουμε το άρθρο. Θέλουμε να μας πείσετε για το αγαθό και την καλοπροαίρεσή σας. Όχι λοιπόν στο άρθρο 48. Το άρθρο 49 που αφορά τον ΕΝΦΙΑ μας προκαλεί ιδιαίτερη εντύπωση</w:t>
      </w:r>
      <w:r w:rsidR="00547264">
        <w:rPr>
          <w:rFonts w:ascii="Arial" w:hAnsi="Arial" w:cs="Arial"/>
          <w:sz w:val="20"/>
          <w:szCs w:val="20"/>
        </w:rPr>
        <w:t>,</w:t>
      </w:r>
      <w:r>
        <w:rPr>
          <w:rFonts w:ascii="Arial" w:hAnsi="Arial" w:cs="Arial"/>
          <w:sz w:val="20"/>
          <w:szCs w:val="20"/>
        </w:rPr>
        <w:t xml:space="preserve"> γιατί έχετε επενδύσει πάνω στην κατάργηση του ΕΝΦΙΑ ως Αντιπολίτευση έχετε πει πάρα πολλά, έχετε υποσχεθεί πάρα πολλά, </w:t>
      </w:r>
      <w:r>
        <w:rPr>
          <w:rFonts w:ascii="Arial" w:hAnsi="Arial" w:cs="Arial"/>
          <w:sz w:val="20"/>
          <w:szCs w:val="20"/>
        </w:rPr>
        <w:lastRenderedPageBreak/>
        <w:t xml:space="preserve">έχετε τάξει πάρα πολλά στην κοινωνία και αντί για αυτό πάμε σε αυξήσεις που δεν έχουν τέλος. Μετά τις αυξήσεις που προκαλεί ο υπολογισμός στον ΕΝΦΙΑ με τα συγκριτικά στοιχεία που έρχονται σήμερα με τις ρυθμίσεις που εισάγετε καταργούνται και οι εκπτώσεις σε αδύναμες κοινωνικά ομάδες και μάλιστα αναδρομικά. </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Υπενθυμίζω ότι μέχρι σήμερα</w:t>
      </w:r>
      <w:r w:rsidR="00547264">
        <w:rPr>
          <w:rFonts w:ascii="Arial" w:hAnsi="Arial" w:cs="Arial"/>
          <w:sz w:val="20"/>
          <w:szCs w:val="20"/>
        </w:rPr>
        <w:t xml:space="preserve"> </w:t>
      </w:r>
      <w:r>
        <w:rPr>
          <w:rFonts w:ascii="Arial" w:hAnsi="Arial" w:cs="Arial"/>
          <w:sz w:val="20"/>
          <w:szCs w:val="20"/>
        </w:rPr>
        <w:t>σύμφωνα με το νόμο αυτές οι αδύναμες κοινωνικά ομάδες που είχε ψηφίσει η δική μας προηγούμενη Κυβέρνηση υπό προϋποθέσεις είχανε ευνοϊκές ρυθμίσεις και αντιμετωπιζόταν βέβαια με επιείκεια. Καταργείτε λοιπόν αυτές τις ευεργετικές διατάξεις χωρίς από ότι</w:t>
      </w:r>
      <w:r w:rsidR="00547264">
        <w:rPr>
          <w:rFonts w:ascii="Arial" w:hAnsi="Arial" w:cs="Arial"/>
          <w:sz w:val="20"/>
          <w:szCs w:val="20"/>
        </w:rPr>
        <w:t xml:space="preserve"> </w:t>
      </w:r>
      <w:r>
        <w:rPr>
          <w:rFonts w:ascii="Arial" w:hAnsi="Arial" w:cs="Arial"/>
          <w:sz w:val="20"/>
          <w:szCs w:val="20"/>
        </w:rPr>
        <w:t xml:space="preserve"> αντιλαμβάνομαι</w:t>
      </w:r>
      <w:r w:rsidR="00547264">
        <w:rPr>
          <w:rFonts w:ascii="Arial" w:hAnsi="Arial" w:cs="Arial"/>
          <w:sz w:val="20"/>
          <w:szCs w:val="20"/>
        </w:rPr>
        <w:t xml:space="preserve"> </w:t>
      </w:r>
      <w:r>
        <w:rPr>
          <w:rFonts w:ascii="Arial" w:hAnsi="Arial" w:cs="Arial"/>
          <w:sz w:val="20"/>
          <w:szCs w:val="20"/>
        </w:rPr>
        <w:t>καμία ανοχή για αυτά που λέγατε. Έτσι επιβεβαιώνετε και την ευαισθησία της αριστερής πολιτικής</w:t>
      </w:r>
      <w:r w:rsidR="00547264">
        <w:rPr>
          <w:rFonts w:ascii="Arial" w:hAnsi="Arial" w:cs="Arial"/>
          <w:sz w:val="20"/>
          <w:szCs w:val="20"/>
        </w:rPr>
        <w:t xml:space="preserve"> </w:t>
      </w:r>
      <w:r>
        <w:rPr>
          <w:rFonts w:ascii="Arial" w:hAnsi="Arial" w:cs="Arial"/>
          <w:sz w:val="20"/>
          <w:szCs w:val="20"/>
        </w:rPr>
        <w:t>για</w:t>
      </w:r>
      <w:r w:rsidR="00547264">
        <w:rPr>
          <w:rFonts w:ascii="Arial" w:hAnsi="Arial" w:cs="Arial"/>
          <w:sz w:val="20"/>
          <w:szCs w:val="20"/>
        </w:rPr>
        <w:t xml:space="preserve"> </w:t>
      </w:r>
      <w:r>
        <w:rPr>
          <w:rFonts w:ascii="Arial" w:hAnsi="Arial" w:cs="Arial"/>
          <w:sz w:val="20"/>
          <w:szCs w:val="20"/>
        </w:rPr>
        <w:t>τις αδύναμες κοινωνικά</w:t>
      </w:r>
      <w:r w:rsidR="00547264">
        <w:rPr>
          <w:rFonts w:ascii="Arial" w:hAnsi="Arial" w:cs="Arial"/>
          <w:sz w:val="20"/>
          <w:szCs w:val="20"/>
        </w:rPr>
        <w:t xml:space="preserve"> </w:t>
      </w:r>
      <w:r>
        <w:rPr>
          <w:rFonts w:ascii="Arial" w:hAnsi="Arial" w:cs="Arial"/>
          <w:sz w:val="20"/>
          <w:szCs w:val="20"/>
        </w:rPr>
        <w:t xml:space="preserve">ομάδες. </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Θέλω να σας ρωτήσω ευθέως, αλήθεια δεν αισθάνεστε ντροπή, αισθάνεστε άνετα, αισθάνεστε όμορφα, δεν νιώθετε ένοχοι ότι εξαπατήσατε τον κόσμο, ότι τον κοροϊδέψατε ότι του είπατε ψέματα και τώρα έρχεστε με αυτόν τον νόμο και τα καταργείτε όλα. Λέμε όχι σε αυτό το άρθρο κ. Πρόεδρε. Λέμε ναι στο άρθρο 50 και στο άρθρο 51. Σας ευχαριστώ.</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ΜΑΚΗΣ ΜΠΑΛΑΟΥΡΑΣ (Πρόεδρος της Επιτροπής): Σας ευχαριστώ. Το λόγο έχει ο κ. Ευάγγελος Καρακώστας. </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ΕΥΑΓΓΕΛΟΣ ΚΑΡΑΚΩΣΤΑΣ (Ειδικός Αγορητής του Λαϊκού Συνδέσμου - ΧΡΥΣΗ ΑΥΓΗ):</w:t>
      </w:r>
      <w:r w:rsidR="00547264">
        <w:rPr>
          <w:rFonts w:ascii="Arial" w:hAnsi="Arial" w:cs="Arial"/>
          <w:sz w:val="20"/>
          <w:szCs w:val="20"/>
        </w:rPr>
        <w:t xml:space="preserve"> </w:t>
      </w:r>
      <w:r>
        <w:rPr>
          <w:rFonts w:ascii="Arial" w:hAnsi="Arial" w:cs="Arial"/>
          <w:sz w:val="20"/>
          <w:szCs w:val="20"/>
        </w:rPr>
        <w:t xml:space="preserve">Πλέον ουσιαστικό στοιχείο κατά τη γνώμη </w:t>
      </w:r>
      <w:r w:rsidR="00547264">
        <w:rPr>
          <w:rFonts w:ascii="Arial" w:hAnsi="Arial" w:cs="Arial"/>
          <w:sz w:val="20"/>
          <w:szCs w:val="20"/>
        </w:rPr>
        <w:t>μας,</w:t>
      </w:r>
      <w:r>
        <w:rPr>
          <w:rFonts w:ascii="Arial" w:hAnsi="Arial" w:cs="Arial"/>
          <w:sz w:val="20"/>
          <w:szCs w:val="20"/>
        </w:rPr>
        <w:t xml:space="preserve"> το οποίο εξάγεται μετά και την ακρόαση των φορέων είναι το εξής. Η υπερφορολόγηση των καπνικών προϊόντων είναι ο υπ’ αριθμόν ένα παράγοντας της ενίσχυσης του λαθρεμπορίου. Είναι συνεπώς το ίδιο το κράτος εκείνο το οποίο είτε δεν μπορεί είτε δεν επιθυμεί να πατάξει το λαθρεμπόριο. Οι φορείς που κλήθηκαν στην Επιτροπή ήταν σαφέστατοι. Το λαθρεμπόριο ανθεί και το σχέδιο νόμου υπό την σημερινή του μορφή αποφεύγει να ασχοληθεί με το εν λόγω πρόβλημα</w:t>
      </w:r>
      <w:r w:rsidR="00547264">
        <w:rPr>
          <w:rFonts w:ascii="Arial" w:hAnsi="Arial" w:cs="Arial"/>
          <w:sz w:val="20"/>
          <w:szCs w:val="20"/>
        </w:rPr>
        <w:t>,</w:t>
      </w:r>
      <w:r>
        <w:rPr>
          <w:rFonts w:ascii="Arial" w:hAnsi="Arial" w:cs="Arial"/>
          <w:sz w:val="20"/>
          <w:szCs w:val="20"/>
        </w:rPr>
        <w:t xml:space="preserve"> το οποίο αν μη τι άλλο προκαλεί ζημία δισεκατομμυρίων ευρώ για τα δημόσια έσοδα. Αναφέρθηκε χαρακτηριστικά ότι το κέρδος των λαθρεμπόρων μόνο στο κέντρο της Αθήνας ανέρχεται σε 30 εκατομμύρια ευρώ ετησίως. </w:t>
      </w:r>
    </w:p>
    <w:p w:rsidR="001E0C97" w:rsidRDefault="001E0C97" w:rsidP="00F12AA4">
      <w:pPr>
        <w:spacing w:line="480" w:lineRule="auto"/>
        <w:ind w:firstLine="720"/>
        <w:contextualSpacing/>
        <w:jc w:val="both"/>
        <w:rPr>
          <w:rFonts w:ascii="Arial" w:hAnsi="Arial" w:cs="Arial"/>
          <w:sz w:val="20"/>
          <w:szCs w:val="20"/>
        </w:rPr>
      </w:pPr>
    </w:p>
    <w:p w:rsidR="001E0C97" w:rsidRDefault="001E0C97" w:rsidP="00F12AA4">
      <w:pPr>
        <w:spacing w:line="480" w:lineRule="auto"/>
        <w:ind w:firstLine="720"/>
        <w:contextualSpacing/>
        <w:jc w:val="both"/>
        <w:rPr>
          <w:rFonts w:ascii="Arial" w:hAnsi="Arial" w:cs="Arial"/>
          <w:sz w:val="20"/>
          <w:szCs w:val="20"/>
        </w:rPr>
      </w:pP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Η απώλεια των εσόδων για το ελληνικό κράτος εκτιμάται σε περίπου ένα δις ευρώ, όταν η αντίστοιχη απώλεια από το λαθρεμπόριο για ολόκληρη την Ε.Ε. εκτιμάται στα 17 δισ. ευρώ. Αντιλαμβάνεται, δηλαδή, ο καθένας ότι το μέγεθος που έχει εκλάβει το φαινόμενο του λαθρεμπορίου στην Ελλάδα είναι τεράστιο. Παρά ταύτα, η Κυβέρνηση επιλέγει να </w:t>
      </w:r>
      <w:r>
        <w:rPr>
          <w:rFonts w:ascii="Arial" w:hAnsi="Arial" w:cs="Arial"/>
          <w:sz w:val="20"/>
          <w:szCs w:val="20"/>
        </w:rPr>
        <w:lastRenderedPageBreak/>
        <w:t>υπερφορολογεί τα νόμιμα καπνικά προϊόντα από το 83% στο 90% της αξίας τους, υπολογίζοντας, όπως είπαμε και χθες, το 6% του ειδικού φόρου κατανάλωσης και το 1%, το οποίο προκύπτει από την αύξηση του Φ.Π.Α στο 24%.</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Ενδεικτικό της αδυναμίας ή της απροθυμίας της Κυβέρνησης να πατάξει το λαθρεμπόριο είναι το γεγονός ότι ακόμα και οι εκπρόσωποι των τελωνειακών επισήμαναν το άδικο της υπερφορολόγησης, το οποίο οδηγεί στο λαθρεμπόριο, σε συνδυασμό με την αδυναμία ελέγχου ενδοκοινοτικών συναλλαγών και εντέλει αντιμετώπισης του οργανωμένου οικονομικού εγκλήματος. </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Αναφέρθηκε, μάλιστα, από τους τελωνειακούς υπαλλήλους ότι από τις 4.000 που ήταν 2012, σήμερα είναι μειωμένοι κατά το ήμισυ, δηλαδή 2.000, κάτι το οποίο αποτελεί μια ξεκάθαρη ένδειξη για το βαθμό της βούλησης του Υπουργείου, αλλά και του κράτους να πατάξει το λαθρεμπόριο. Αυτό, δηλαδή, το οποίο μας είπαν οι τελωνειακοί υπάλληλοι, πως το οργανωμένο οικονομικό έγκλημα κάνει πάρτι στην Ελλάδα και ευθύνη γι' αυτό δεν έχουν ούτε οι καπνοπαραγωγοί, ούτε φυσικά οι επαγγελματίες του κλάδου, αλλά το ίδιο το ανίκανο κράτος.</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Αναφέρθηκε, επιπλέον, ότι καμία πρόβλεψη δεν υπάρχει στο σχέδιο νόμου για τη λεγόμενη μαφία του καπνού. Έγινε, μάλιστα, λόγος για παράνομο εμπορία τσιγάρων, τα οποία έρχονται από χώρες της Ασίας και πωλούνται στο κέντρο της Αθήνας, με τις διωκτικές αρχές να σφυρίζουν αδιάφορα.</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Μια ενδιαφέρουσα πρόταση, η οποία ακούστηκε, ήταν εκείνη για την ενίσχυση της παραγωγής των φύλλων καπνού, όπου η χώρα μας θα μπορούσε να καταστεί η δεύτερη παραγωγός δύναμη στον κόσμο μετά τις Ηνωμένες Πολιτείες.</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Καλό είναι, λοιπόν, να ομιλούμε για την ανάπτυξη και με την προσδοκούμε, αλλά «συν Αθηνά και χείρα κίνει» ή αλλιώς, γιατί το κράτος δεν βοηθά προς την κατεύθυνση αυτή, αλλά αντιθέτως εγείρει όλο και μεγαλύτερα εμπόδια στην ελληνική παραγωγική δραστηριότητα;</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Άλλο παράδειγμα είναι η εξομοίωση, επί της ουσίας, του ατμίσματος με το κάπνισμα. Αναφέρθηκε, ότι αυτή η ενέργεια πλήττει τους Έλληνες παραγωγούς των υγρών αναπλήρωσης, καθώς και εκείνους, οι οποίοι κατασκευάζουν τα μέρη που συνθέτουν το ηλεκτρονικό τσιγάρο. Ως εκ τούτου, διπλή η ζημιά. Αφενός καταστρέφει τη δυνατότητα και πρόθεση της παραγωγικής δραστηριότητας στο συγκεκριμένο τομέα στην πατρίδα μας, αφετέρου αποτρέπει την είσπραξη εσόδων για το ελληνικό δημόσιο.</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lastRenderedPageBreak/>
        <w:t>Δεν θα μπορούσαμε βεβαίως να μην αναφερθούμε στην κατάργηση της έκπτωσης από τον ΕΝΦΙΑ για όσους έχουν χαμηλά εισοδήματα, εφόσον εισπράττουν εισοδήματα από τόκους άνω των 300 ή των 600</w:t>
      </w:r>
      <w:r w:rsidR="00547264">
        <w:rPr>
          <w:rFonts w:ascii="Arial" w:hAnsi="Arial" w:cs="Arial"/>
          <w:sz w:val="20"/>
          <w:szCs w:val="20"/>
        </w:rPr>
        <w:t xml:space="preserve"> </w:t>
      </w:r>
      <w:r>
        <w:rPr>
          <w:rFonts w:ascii="Arial" w:hAnsi="Arial" w:cs="Arial"/>
          <w:sz w:val="20"/>
          <w:szCs w:val="20"/>
        </w:rPr>
        <w:t>ευρώ αντίστοιχα. Όπως επεσήμανε χαρακτηριστικά ο εκπρόσωπος των πολυτέκνων</w:t>
      </w:r>
      <w:r w:rsidR="0053088C">
        <w:rPr>
          <w:rFonts w:ascii="Arial" w:hAnsi="Arial" w:cs="Arial"/>
          <w:sz w:val="20"/>
          <w:szCs w:val="20"/>
        </w:rPr>
        <w:t>,</w:t>
      </w:r>
      <w:r>
        <w:rPr>
          <w:rFonts w:ascii="Arial" w:hAnsi="Arial" w:cs="Arial"/>
          <w:sz w:val="20"/>
          <w:szCs w:val="20"/>
        </w:rPr>
        <w:t xml:space="preserve"> είναι αδιανόητο να χάνει τη μισή έκπτωση ένας πολύτεκνος, ο οποίος έχει καταθέσεις 15 χιλιάδες ευρώ και ολόκληρη την έκπτωση, εκείνος ο οποίος έχει καταθέσεις 30 χιλιάδες ευρώ. Πάτε, με απλά λόγια, «να βγάλετε από τη μύγα ξύγκι» και το ερώτημα είναι, ενδιαφέρεστε ή όχι, ως Κυβέρνηση, για το μείζον ζήτημα του δημογραφικού; Το ερώτημα, βεβαίως, είναι ρητορικό και το γιατί είναι ρητορικό, το εξηγούμε παρακάτω.</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Δεν είναι δυνατόν να καταργείται η έκπτωση στον ΕΝΦΙΑ, ακόμη και για κοινωνικά ευπαθείς ομάδες Ελλήνων ή αλλιώς ομάδες, οι οποίες χρήζουν της ιδιαίτερης κρατικής φροντίδας, όπως είναι οι πολύτεκνοι ή τα άτομα με αναπηρία και την ίδια στιγμή να εισάγετε, με το άρθρο 50, την απαλλαγή από το Φ.Π.Α, αναδρομικά από 1/12/2015, στις περιπτώσεις παράδοσης αγαθών και παροχής υπηρεσιών, σε οργανώσεις και οργανισμούς, που στοχεύουν στην κάλυψη των αναγκών των προσφύγων.</w:t>
      </w:r>
    </w:p>
    <w:p w:rsidR="009126A8" w:rsidRPr="007A7E41"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Ρωτούμε, πόσο επιτέλους θα στοιχίσει στον ελληνικό λαό η επιλεκτική σας ευαισθησία και τίνος τα συμφέροντα υπηρετείτε; Θέτω, επίσης, το ερώτημα προς την Κυβέρνηση και τον Υπουργό. Ποιος θα «πληρώσει το μάρμαρο» της συγκεκριμένης απαλλαγής από το Φ.Π.Α; Σε ποιον επαγγελματικό κλάδο ή σε ποια κοινωνική ομάδα θα μετακυλιστεί αυτό το βάρος; Ποια είναι τα ισοδύναμα, τα οποία τάξατε στους εταίρους σας, προκειμένου να προχωρήσετε σ' αυτή την προκλητική ενέργεια απαλλαγής Φ.Π.Α για τους επαγγελματίες του αντιρατσισμού, οι οποίοι εμπλουτίζουν από τις λαθρομετανάστες ροές;</w:t>
      </w:r>
    </w:p>
    <w:p w:rsidR="009126A8" w:rsidRDefault="009126A8" w:rsidP="00F12AA4">
      <w:pPr>
        <w:spacing w:line="480" w:lineRule="auto"/>
        <w:ind w:firstLine="720"/>
        <w:contextualSpacing/>
        <w:jc w:val="both"/>
        <w:rPr>
          <w:rFonts w:ascii="Arial" w:hAnsi="Arial" w:cs="Arial"/>
          <w:sz w:val="20"/>
          <w:szCs w:val="20"/>
        </w:rPr>
      </w:pPr>
      <w:bookmarkStart w:id="0" w:name="_GoBack"/>
      <w:bookmarkEnd w:id="0"/>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Συμπερασματικά, το σχέδιο νόμου αναλώνεται στη λογική των ευχολογίων και μάλλον της τιμωρίας των ελληνικών επαγγελματικών κλάδων, αλλά και των Ελλήνων φορολογουμένων, προωθεί τη διεύρυνση της χρυσοφόρας </w:t>
      </w:r>
      <w:r w:rsidR="00A2218B">
        <w:rPr>
          <w:rFonts w:ascii="Arial" w:hAnsi="Arial" w:cs="Arial"/>
          <w:sz w:val="20"/>
          <w:szCs w:val="20"/>
        </w:rPr>
        <w:t>«</w:t>
      </w:r>
      <w:r>
        <w:rPr>
          <w:rFonts w:ascii="Arial" w:hAnsi="Arial" w:cs="Arial"/>
          <w:sz w:val="20"/>
          <w:szCs w:val="20"/>
        </w:rPr>
        <w:t>μπίζνας</w:t>
      </w:r>
      <w:r w:rsidR="00A2218B">
        <w:rPr>
          <w:rFonts w:ascii="Arial" w:hAnsi="Arial" w:cs="Arial"/>
          <w:sz w:val="20"/>
          <w:szCs w:val="20"/>
        </w:rPr>
        <w:t>»</w:t>
      </w:r>
      <w:r>
        <w:rPr>
          <w:rFonts w:ascii="Arial" w:hAnsi="Arial" w:cs="Arial"/>
          <w:sz w:val="20"/>
          <w:szCs w:val="20"/>
        </w:rPr>
        <w:t>, η οποία έχει στηθεί γύρω από τους λαθρομετανάστες που εγκαθίστανται μαζικά στην πατρίδα μας και γι’ αυτούς τους λόγους, επιφυλασσόμεθα να τοποθετηθούμε στην Ολομέλεια.</w:t>
      </w:r>
      <w:r w:rsidR="0053088C">
        <w:rPr>
          <w:rFonts w:ascii="Arial" w:hAnsi="Arial" w:cs="Arial"/>
          <w:sz w:val="20"/>
          <w:szCs w:val="20"/>
        </w:rPr>
        <w:t xml:space="preserve"> </w:t>
      </w:r>
      <w:r>
        <w:rPr>
          <w:rFonts w:ascii="Arial" w:hAnsi="Arial" w:cs="Arial"/>
          <w:sz w:val="20"/>
          <w:szCs w:val="20"/>
        </w:rPr>
        <w:t>Ευχαριστώ.</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Το λόγο έχει ο κ. Κουτσούκος.</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ΙΩΑΝΝΗΣ ΚΟΥΤΣΟΥΚΟΣ (Ειδικός Αγορητής της Δημοκρατικής Συμπαράταξης ΠΑΣΟΚ-ΔΗΜΑΡ): Ευχαριστώ, κύριε Πρόεδρε.</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lastRenderedPageBreak/>
        <w:t>Όπως είπα στην εισήγησή μου επί της αρχής του νομοσχεδίου και επιβεβαιώθηκα από τις τοποθετήσεις των φορέων, κύριε Πρόεδρε, είναι ένα νομοσχέδιο που παρά τις καλές προθέσεις -αναγκαστικό το είπε κάποιος από τους εκπροσώπους των φορέων, με δεδομένο ότι ενσωματώνει άρθρα οδηγιών και αποφάσεων του Συμβουλίου- είναι αβέβαιο και αμφίβολο, αν θα αποδώσει για το σκοπό που περιλαμβάνεται στον τίτλο του νομοσχεδίου, δηλαδή, στην πάταξη του λαθρεμπορίου και της φοροδιαφυγής, καθώς αυτό εξαρτάται από μια σειρά παράγοντες που αναλύθηκαν στην συζήτηση με τους φορείς και τους οποίους θα τους επαναλάβω επί της αρχής και αυτοί αφορούν κυρίως τα ζητήματα των υποδομών, της πολιτικής βούλησης, του συντονισμού και την αντιμετώπιση της λαθραίας πρώτης ύλης.</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Έρχομαι τώρα στα άρθρα και θα αναφερθώ μόνο στα άρθρα που έχω επισημάνει ορισμένα ζητήματα, που θα καθορίσουν και την ψήφο μας, ανάλογα με τις απαντήσεις του κ. Υπουργού.</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Στο μέρος α΄ από τα άρθρα 1 έως 11, έχει επισημανθεί το γεγονός πως αυτή η διαδικασία της αδειοδότησης και της ιχνηλασιμότητας, ενδεχόμενα να είναι ιδιαίτερα κοστοβόρα. Εκείνο, όμως, που με ανησύχησε, είναι όταν άκουσα το πρωί έναν από τους εκπροσώπους των φορέων που ασχολούνται χρόνια με το αντικείμενο, ότι η διαδικασία της ιχνηλασιμότητας που προβλέπεται στο άρθρο 5 και όπου, σύμφωνα με τη διάταξη, η υλοποίηση της παραπέμπεται σε αποφάσεις του Υπουργού, ενδεχόμενα να δημιουργήσει επιπλοκές σε ό,τι αφορά τον ανάδοχο αυτής της πολύπλοκης διαδικασίας και προκειμένου να καθορίσω τη στάση μου, θα ήθελα μια απάντηση σε αυτό από τον κ. Υπουργό. Μιλάω για το άρθρο 5, κύριε Υπουργέ.</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Για το άρθρο 6 που ρώτησα και τον εκπρόσωπο της Ομοσπονδίας των Τελωνειακών, είναι σαφές ότι το να συγκροτούμε ένα συντονιστικό με συμμετοχή όλων αυτών, το οποίο θα υπάγεται σε μια επιτροπή που θα συγκροτήσει ο Πρωθυπουργός για την αντιμετώπιση του λαθρεμπορίου -όχι μόνο για τα τσιγάρα φαντάζομαι, αλλά και για τα καύσιμα και για τα άλλα- δεν είναι ένα σχήμα που ο νομοθέτης, εμείς δηλαδή, που θα ψηφίσουμε τώρα, του δίνουμε συγκεκριμένη μορφή, έχει δομή και αποτελεσματικότητα. Κάνουμε ταυτόχρονα δύο επίπεδα. Ένα που θα νομοθετήσουμε τώρα και το άλλο θα το βγάλει ο Πρωθυπουργός με απόφαση. Ο Πρωθυπουργός μπορεί να πάρει οποιαδήποτε απόφαση θέλει. Δεν ευχολογούμε εμείς και δεν ευχολογεί ο νομοθέτης, μέσα από μια διαδικασία όπως αυτή του άρθρου 6. Κρατάω επιφύλαξη.</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lastRenderedPageBreak/>
        <w:t>Θα περάσω στο μέρος β΄ που αναφέρεται στην εναρμόνιση της ελληνικής νομοθεσίας με τη 2009/91/917/ΔΕΥ, όπου άκουσα έναν συνάδελφο, γιατί είναι αλήθεια ότι πολλές φορές δεν προλαβαίνουμε να διαβάσουμε σε βάθος το σύνολο των διατάξεων και μάλιστα ήταν ο συνάδελφος από το Κ.Κ.Ε. που έκανε μια αναφορά στην καταγραφή των προσωπικών δεδομένων, τα οποία δεν είναι εκείνα που ενδιαφέρουν την διωκτική αρχή, δηλαδή, την ψυχολογική του κατάσταση και τα πολιτικά του φρονήματα. Δεν ξέρω ποιος το έχει επεξεργαστεί και αν είναι μετάφραση κατευθείαν, αλλά εγώ τουλάχιστον θέλω μία εξήγηση πάνω σ' αυτό το θέμα.</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Έρχομαι τώρα σε εκείνα τα άρθρα του μέρους γ΄ που, όπως είπα και στην εισήγησή μου θα διαφωνήσουμε και θα τα καταγγείλουμε κιόλας.</w:t>
      </w:r>
    </w:p>
    <w:p w:rsidR="009126A8" w:rsidRDefault="009126A8" w:rsidP="00F12AA4">
      <w:pPr>
        <w:spacing w:line="480" w:lineRule="auto"/>
        <w:contextualSpacing/>
      </w:pPr>
    </w:p>
    <w:p w:rsidR="009126A8" w:rsidRDefault="009126A8" w:rsidP="00F12AA4">
      <w:pPr>
        <w:spacing w:line="480" w:lineRule="auto"/>
        <w:contextualSpacing/>
        <w:jc w:val="both"/>
        <w:rPr>
          <w:rFonts w:ascii="Arial" w:hAnsi="Arial" w:cs="Arial"/>
          <w:sz w:val="20"/>
          <w:szCs w:val="20"/>
        </w:rPr>
      </w:pPr>
    </w:p>
    <w:p w:rsidR="009126A8" w:rsidRDefault="009126A8" w:rsidP="0053088C">
      <w:pPr>
        <w:spacing w:line="480" w:lineRule="auto"/>
        <w:ind w:firstLine="720"/>
        <w:contextualSpacing/>
        <w:jc w:val="both"/>
        <w:rPr>
          <w:rFonts w:ascii="Arial" w:hAnsi="Arial" w:cs="Arial"/>
          <w:sz w:val="20"/>
          <w:szCs w:val="20"/>
        </w:rPr>
      </w:pPr>
      <w:r>
        <w:rPr>
          <w:rFonts w:ascii="Arial" w:hAnsi="Arial" w:cs="Arial"/>
          <w:sz w:val="20"/>
          <w:szCs w:val="20"/>
        </w:rPr>
        <w:t>Γιατί ενώ έχουμε ένα θεσμικό νομοθέτημα κάθε φορά η κυβέρνηση βάζει διατάξεις που είτε περικόπτει δικαιώματα, είτε βάζει καινούργιους φόρους. Μάλιστα έρχομαι από την Επιτροπή Ισολογισμού και Απολογισμού, όπου ο κ. Χουλιαράκης μας παρουσίασε αυτό το υπεραισιόδοξο σενάριο των πρωτογενών πλεονασμάτων που μας είπε ότι με βάση αυτά θα κάνει και μία ελάφρυνση φορολογική στο μέλλον η κυβέρνηση και του είπα ότι απ</w:t>
      </w:r>
      <w:r w:rsidR="00D11EAD">
        <w:rPr>
          <w:rFonts w:ascii="Arial" w:hAnsi="Arial" w:cs="Arial"/>
          <w:sz w:val="20"/>
          <w:szCs w:val="20"/>
        </w:rPr>
        <w:t xml:space="preserve">’ </w:t>
      </w:r>
      <w:r>
        <w:rPr>
          <w:rFonts w:ascii="Arial" w:hAnsi="Arial" w:cs="Arial"/>
          <w:sz w:val="20"/>
          <w:szCs w:val="20"/>
        </w:rPr>
        <w:t>την ώρα που εσείς μας λέτε αυτά στην άλλη Επιτροπή εμείς βάζουμε φόρους.</w:t>
      </w:r>
    </w:p>
    <w:p w:rsidR="0053088C" w:rsidRDefault="009126A8" w:rsidP="00F12AA4">
      <w:pPr>
        <w:spacing w:line="480" w:lineRule="auto"/>
        <w:contextualSpacing/>
        <w:jc w:val="both"/>
        <w:rPr>
          <w:rFonts w:ascii="Arial" w:hAnsi="Arial" w:cs="Arial"/>
          <w:sz w:val="20"/>
          <w:szCs w:val="20"/>
        </w:rPr>
      </w:pPr>
      <w:r>
        <w:rPr>
          <w:rFonts w:ascii="Arial" w:hAnsi="Arial" w:cs="Arial"/>
          <w:sz w:val="20"/>
          <w:szCs w:val="20"/>
        </w:rPr>
        <w:tab/>
        <w:t xml:space="preserve">Κύριε Υπουργέ, στο άρθρο 40 του νομοσχεδίου είπα ότι θεσπίζετε νέες ποινές σε παραβάσεις. Το </w:t>
      </w:r>
      <w:r w:rsidR="00A2218B">
        <w:rPr>
          <w:rFonts w:ascii="Arial" w:hAnsi="Arial" w:cs="Arial"/>
          <w:sz w:val="20"/>
          <w:szCs w:val="20"/>
        </w:rPr>
        <w:t>έ</w:t>
      </w:r>
      <w:r>
        <w:rPr>
          <w:rFonts w:ascii="Arial" w:hAnsi="Arial" w:cs="Arial"/>
          <w:sz w:val="20"/>
          <w:szCs w:val="20"/>
        </w:rPr>
        <w:t>χετε μετρήσει πιστεύω. Θέλω μια απάντηση, αυτό που κάνετε εδώ αντιμετωπίζει την διάταξη του άρθρου 3 του ν.4337 του 2015 με την οποία καταργήσατε τα πρόστιμα στην έκδοση αποδείξεων</w:t>
      </w:r>
      <w:r w:rsidR="00547264">
        <w:rPr>
          <w:rFonts w:ascii="Arial" w:hAnsi="Arial" w:cs="Arial"/>
          <w:sz w:val="20"/>
          <w:szCs w:val="20"/>
        </w:rPr>
        <w:t xml:space="preserve"> </w:t>
      </w:r>
      <w:r>
        <w:rPr>
          <w:rFonts w:ascii="Arial" w:hAnsi="Arial" w:cs="Arial"/>
          <w:sz w:val="20"/>
          <w:szCs w:val="20"/>
        </w:rPr>
        <w:t>και τα περιορίσατε μόνο στην περίπτωση που διαφεύγει ΦΠΑ προσδιορίζοντας το πρόστιμο στο 50% του ΦΠΑ που διαφεύγει. Δηλαδή, παράδειγμα σε μια καφετέρια για μια απόδειξη 10 ευρώ που διαφεύγει ΦΠΑ 2,4 ευρώ, το πρόστιμο θα είναι 1,2. Το αντιμετωπίζει; Θέλουμε μια απάντηση σ</w:t>
      </w:r>
      <w:r w:rsidR="00D11EAD">
        <w:rPr>
          <w:rFonts w:ascii="Arial" w:hAnsi="Arial" w:cs="Arial"/>
          <w:sz w:val="20"/>
          <w:szCs w:val="20"/>
        </w:rPr>
        <w:t xml:space="preserve">’ </w:t>
      </w:r>
      <w:r>
        <w:rPr>
          <w:rFonts w:ascii="Arial" w:hAnsi="Arial" w:cs="Arial"/>
          <w:sz w:val="20"/>
          <w:szCs w:val="20"/>
        </w:rPr>
        <w:t>αυτό είτε με τη μορφή αυτοκριτικής γι΄</w:t>
      </w:r>
      <w:r w:rsidR="00D11EAD">
        <w:rPr>
          <w:rFonts w:ascii="Arial" w:hAnsi="Arial" w:cs="Arial"/>
          <w:sz w:val="20"/>
          <w:szCs w:val="20"/>
        </w:rPr>
        <w:t xml:space="preserve"> </w:t>
      </w:r>
      <w:r>
        <w:rPr>
          <w:rFonts w:ascii="Arial" w:hAnsi="Arial" w:cs="Arial"/>
          <w:sz w:val="20"/>
          <w:szCs w:val="20"/>
        </w:rPr>
        <w:t xml:space="preserve">αυτό που κάνατε είτε ως διόρθωση. Όμως στο ίδιο άρθρο έχετε μια κρίσιμη διάταξη που περιμένω την απάντησή σας. Είναι η διάταξη της παρ. 11 στο </w:t>
      </w:r>
      <w:r w:rsidR="00D11EAD">
        <w:rPr>
          <w:rFonts w:ascii="Arial" w:hAnsi="Arial" w:cs="Arial"/>
          <w:sz w:val="20"/>
          <w:szCs w:val="20"/>
        </w:rPr>
        <w:t>εδάφιο</w:t>
      </w:r>
      <w:r>
        <w:rPr>
          <w:rFonts w:ascii="Arial" w:hAnsi="Arial" w:cs="Arial"/>
          <w:sz w:val="20"/>
          <w:szCs w:val="20"/>
        </w:rPr>
        <w:t xml:space="preserve"> β΄</w:t>
      </w:r>
      <w:r w:rsidR="00D11EAD">
        <w:rPr>
          <w:rFonts w:ascii="Arial" w:hAnsi="Arial" w:cs="Arial"/>
          <w:sz w:val="20"/>
          <w:szCs w:val="20"/>
        </w:rPr>
        <w:t>,</w:t>
      </w:r>
      <w:r>
        <w:rPr>
          <w:rFonts w:ascii="Arial" w:hAnsi="Arial" w:cs="Arial"/>
          <w:sz w:val="20"/>
          <w:szCs w:val="20"/>
        </w:rPr>
        <w:t xml:space="preserve"> όπου καταργείται το δικαίωμα του πολίτη που θεωρεί ότι αδικήθηκε να ζητήσει από τον γενικό γραμματέα επανέλεγχο.</w:t>
      </w:r>
      <w:r w:rsidR="00547264">
        <w:rPr>
          <w:rFonts w:ascii="Arial" w:hAnsi="Arial" w:cs="Arial"/>
          <w:sz w:val="20"/>
          <w:szCs w:val="20"/>
        </w:rPr>
        <w:t xml:space="preserve"> </w:t>
      </w:r>
      <w:r>
        <w:rPr>
          <w:rFonts w:ascii="Arial" w:hAnsi="Arial" w:cs="Arial"/>
          <w:sz w:val="20"/>
          <w:szCs w:val="20"/>
        </w:rPr>
        <w:t xml:space="preserve">Η προηγούμενη διάταξη έλεγε ότι έχει τη δυνατότητα ο γενικός γραμματέας να διατάξει επανέλεγχο όταν υπάρξουν καινούργια στοιχεία. Διαβάζω στην αιτιολογική έκθεση και λέει ότι </w:t>
      </w:r>
      <w:r>
        <w:rPr>
          <w:rFonts w:ascii="Arial" w:hAnsi="Arial" w:cs="Arial"/>
          <w:sz w:val="20"/>
          <w:szCs w:val="20"/>
        </w:rPr>
        <w:lastRenderedPageBreak/>
        <w:t xml:space="preserve">με τη διάταξη της περίπτωσης β΄ αποσαφηνίζεται ότι για τη διενέργεια επανελέγχου τα νέα στοιχεία απαιτείται να είναι σε κάθε περίπτωση επιβαρυντικά και όχι στοιχεία που θα μειώνουν τη φορολογική οφειλή που προσδιορίστηκε κατά τον αρχικό έλεγχο και επιπλέον γίνεται αντικειμενικό το κριτήριο για τη διενέργεια επανελέγχων κατά τα εννοιολογικά περιεχόμενα του νέου στοιχείου που ταυτίζονται με τα συμπληρωματικά στοιχεία ως είχε κατά την 31.12.2013. </w:t>
      </w:r>
    </w:p>
    <w:p w:rsidR="009126A8" w:rsidRDefault="009126A8" w:rsidP="0053088C">
      <w:pPr>
        <w:spacing w:line="480" w:lineRule="auto"/>
        <w:ind w:firstLine="720"/>
        <w:contextualSpacing/>
        <w:jc w:val="both"/>
        <w:rPr>
          <w:rFonts w:ascii="Arial" w:hAnsi="Arial" w:cs="Arial"/>
          <w:sz w:val="20"/>
          <w:szCs w:val="20"/>
        </w:rPr>
      </w:pPr>
      <w:r>
        <w:rPr>
          <w:rFonts w:ascii="Arial" w:hAnsi="Arial" w:cs="Arial"/>
          <w:sz w:val="20"/>
          <w:szCs w:val="20"/>
        </w:rPr>
        <w:t>Εδώ η αιτιολογική έκθεση λέει κάτι που δεν το λέει η διάταξη, δηλαδή δείχνει μια αναδρομικότητα. Κύριε Υπουργέ, όταν νομοθετούμε πρέπει να μιλάμε καθαρά. Τι στόχο έχει η διάταξη</w:t>
      </w:r>
      <w:r w:rsidR="00547264">
        <w:rPr>
          <w:rFonts w:ascii="Arial" w:hAnsi="Arial" w:cs="Arial"/>
          <w:sz w:val="20"/>
          <w:szCs w:val="20"/>
        </w:rPr>
        <w:t xml:space="preserve"> </w:t>
      </w:r>
      <w:r>
        <w:rPr>
          <w:rFonts w:ascii="Arial" w:hAnsi="Arial" w:cs="Arial"/>
          <w:sz w:val="20"/>
          <w:szCs w:val="20"/>
        </w:rPr>
        <w:t>που θεσπίζετε που απαγορεύει από δω και πέρα στο γενικό γραμματέα να διατάσσει επανέλεγχο όταν ένας πολίτης φορολογούμενος προσκομίσει νέα στοιχεία που δεν τα έλαβε υπόψη της η φορολογούσα αρχή; Θέλουμε μια πολύ καθαρή απάντηση, όπως καθαρό είναι και το ερώτημά μας. Είναι θέμα δικαιώματος και ισότητας των όπλων.</w:t>
      </w:r>
    </w:p>
    <w:p w:rsidR="009126A8" w:rsidRDefault="009126A8" w:rsidP="00F12AA4">
      <w:pPr>
        <w:spacing w:line="480" w:lineRule="auto"/>
        <w:contextualSpacing/>
        <w:jc w:val="both"/>
        <w:rPr>
          <w:rFonts w:ascii="Arial" w:hAnsi="Arial" w:cs="Arial"/>
          <w:sz w:val="20"/>
          <w:szCs w:val="20"/>
        </w:rPr>
      </w:pPr>
      <w:r>
        <w:rPr>
          <w:rFonts w:ascii="Arial" w:hAnsi="Arial" w:cs="Arial"/>
          <w:sz w:val="20"/>
          <w:szCs w:val="20"/>
        </w:rPr>
        <w:tab/>
        <w:t xml:space="preserve"> Στο άρθρο 42 για τις οφειλές άνω των 150.000 έκανα τα σχόλια μου, δεν χρειάζεται να προσθέσω τίποτα, θα το ψηφίσουμε ως έχει. Μία εξήγηση στο άρθρο 43 για τις αλλοδαπές εγκατεστημένες στην Ελλάδα επιχειρήσεις ενδεχόμενα θα χρειαζόμαστε και επίσης θέλουμε και μια εξήγηση στο άρθρο 45. Γιατί ενώ ψηφίσαμε το άρθρο 7 του ν.4337/2015 τις ευνοϊκές ρυθμίσεις με αναδρομικότητα για τις επιχειρήσεις που είχαν φορολογικές υποθέσεις σε εκκρεμότητα, δηλαδή, να ισχύσουν τας χαμηλότερα πρόστιμα και δώσαμε 90 μέρες δυνατότητα αίτησης, έρχεστε τώρα και παρατείνετε την προθεσμία μέχρι 30/10/2016, δηλαδή,</w:t>
      </w:r>
      <w:r w:rsidR="00547264">
        <w:rPr>
          <w:rFonts w:ascii="Arial" w:hAnsi="Arial" w:cs="Arial"/>
          <w:sz w:val="20"/>
          <w:szCs w:val="20"/>
        </w:rPr>
        <w:t xml:space="preserve"> </w:t>
      </w:r>
      <w:r>
        <w:rPr>
          <w:rFonts w:ascii="Arial" w:hAnsi="Arial" w:cs="Arial"/>
          <w:sz w:val="20"/>
          <w:szCs w:val="20"/>
        </w:rPr>
        <w:t xml:space="preserve">στο μέλλοντα χρόνο αν το διαβάζω καλά. Γιατί το κάνετε αυτό; Είναι ομολογία αποτυχίας της ρύθμισης; Είναι προσδοκία είσπραξης εσόδων και εν πάση </w:t>
      </w:r>
      <w:proofErr w:type="spellStart"/>
      <w:r>
        <w:rPr>
          <w:rFonts w:ascii="Arial" w:hAnsi="Arial" w:cs="Arial"/>
          <w:sz w:val="20"/>
          <w:szCs w:val="20"/>
        </w:rPr>
        <w:t>περιπτώσει</w:t>
      </w:r>
      <w:proofErr w:type="spellEnd"/>
      <w:r w:rsidR="00547264">
        <w:rPr>
          <w:rFonts w:ascii="Arial" w:hAnsi="Arial" w:cs="Arial"/>
          <w:sz w:val="20"/>
          <w:szCs w:val="20"/>
        </w:rPr>
        <w:t xml:space="preserve"> </w:t>
      </w:r>
      <w:r>
        <w:rPr>
          <w:rFonts w:ascii="Arial" w:hAnsi="Arial" w:cs="Arial"/>
          <w:sz w:val="20"/>
          <w:szCs w:val="20"/>
        </w:rPr>
        <w:t xml:space="preserve">πρέπει να συνεχίζεται εις το διηνεκές; Να μου απαντήσετε. Εγώ ρωτάω πολύ συγκεκριμένα και θα περιμένω τις απαντήσεις σας. </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Στο άρθρο 46 για τα τέλη κυκλοφορίας</w:t>
      </w:r>
      <w:r w:rsidR="00547264">
        <w:rPr>
          <w:rFonts w:ascii="Arial" w:hAnsi="Arial" w:cs="Arial"/>
          <w:sz w:val="20"/>
          <w:szCs w:val="20"/>
        </w:rPr>
        <w:t xml:space="preserve"> </w:t>
      </w:r>
      <w:r>
        <w:rPr>
          <w:rFonts w:ascii="Arial" w:hAnsi="Arial" w:cs="Arial"/>
          <w:sz w:val="20"/>
          <w:szCs w:val="20"/>
        </w:rPr>
        <w:t>θέλω να κρατήσω μια επιφύλαξη,</w:t>
      </w:r>
      <w:r w:rsidR="00547264">
        <w:rPr>
          <w:rFonts w:ascii="Arial" w:hAnsi="Arial" w:cs="Arial"/>
          <w:sz w:val="20"/>
          <w:szCs w:val="20"/>
        </w:rPr>
        <w:t xml:space="preserve"> </w:t>
      </w:r>
      <w:r>
        <w:rPr>
          <w:rFonts w:ascii="Arial" w:hAnsi="Arial" w:cs="Arial"/>
          <w:sz w:val="20"/>
          <w:szCs w:val="20"/>
        </w:rPr>
        <w:t>γιατί θέλω</w:t>
      </w:r>
      <w:r w:rsidR="00547264">
        <w:rPr>
          <w:rFonts w:ascii="Arial" w:hAnsi="Arial" w:cs="Arial"/>
          <w:sz w:val="20"/>
          <w:szCs w:val="20"/>
        </w:rPr>
        <w:t xml:space="preserve"> </w:t>
      </w:r>
      <w:r>
        <w:rPr>
          <w:rFonts w:ascii="Arial" w:hAnsi="Arial" w:cs="Arial"/>
          <w:sz w:val="20"/>
          <w:szCs w:val="20"/>
        </w:rPr>
        <w:t>μια απάντηση για τα υβριδικά. Έχει τεθεί δεν μπορούμε να κοροϊδεύουμε τους πολίτες.</w:t>
      </w:r>
      <w:r w:rsidR="00547264">
        <w:rPr>
          <w:rFonts w:ascii="Arial" w:hAnsi="Arial" w:cs="Arial"/>
          <w:sz w:val="20"/>
          <w:szCs w:val="20"/>
        </w:rPr>
        <w:t xml:space="preserve"> </w:t>
      </w:r>
    </w:p>
    <w:p w:rsidR="009126A8" w:rsidRPr="00254C4F" w:rsidRDefault="009126A8" w:rsidP="00F12AA4">
      <w:pPr>
        <w:spacing w:line="480" w:lineRule="auto"/>
        <w:contextualSpacing/>
        <w:jc w:val="both"/>
        <w:rPr>
          <w:rFonts w:ascii="Arial" w:hAnsi="Arial" w:cs="Arial"/>
          <w:sz w:val="20"/>
          <w:szCs w:val="20"/>
        </w:rPr>
      </w:pPr>
    </w:p>
    <w:p w:rsidR="009126A8" w:rsidRDefault="009126A8" w:rsidP="00F12AA4">
      <w:pPr>
        <w:spacing w:line="480" w:lineRule="auto"/>
        <w:contextualSpacing/>
      </w:pPr>
    </w:p>
    <w:p w:rsidR="009126A8" w:rsidRDefault="00547264"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  </w:t>
      </w:r>
      <w:r w:rsidR="009126A8">
        <w:rPr>
          <w:rFonts w:ascii="Arial" w:hAnsi="Arial" w:cs="Arial"/>
          <w:sz w:val="20"/>
          <w:szCs w:val="20"/>
        </w:rPr>
        <w:t>Στο άρθρο 47, δεν ακούω από τους συναδέλφους της πλειοψηφίας, να λένε ούτε μία κουβέντα για τους φτωχούς λαϊκατζήδες, που τους επιστρέφουμε το 3% και το καταργείτε. Καλά, βρε παιδιά πέστε μια κουβέντα συμπάθειας επιτέλους. Δεν είπα να μην ψηφίσετε, αλλά, αυτή η σιωπή για κάθε φορά που έρχεται το Υπουργείο και βάζει φόρους και παίρνει πίσω δικαιώματα, επιτέλους, έχει και ένα όριο.</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lastRenderedPageBreak/>
        <w:t>Στο άρθρο 48, για τις ατομικές συμβάσεις. Αυτό είναι που ονειρευόταν ο ΣΥΡΙΖΑ κύριε Υπουργέ; Εσείς που πανηγυρίσατε όταν μονιμοποιήσατε τις καθαρίστριες, που οι κακοί είχαν απολύσει, τώρα νομοθετείτε τις ατομικές συμβάσεις. Μπράβο. Υπάρχουν και ευρύτερα ζητήματα βέβαια, αλλά εγώ θέτω μόνο αυτό.</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Στο άρθρο 49. Ήταν εδώ το πρωί οι εκπρόσωποι των ΑΜΕΑ και σας είπαν ότι</w:t>
      </w:r>
      <w:r w:rsidR="0053088C">
        <w:rPr>
          <w:rFonts w:ascii="Arial" w:hAnsi="Arial" w:cs="Arial"/>
          <w:sz w:val="20"/>
          <w:szCs w:val="20"/>
        </w:rPr>
        <w:t xml:space="preserve"> </w:t>
      </w:r>
      <w:r>
        <w:rPr>
          <w:rFonts w:ascii="Arial" w:hAnsi="Arial" w:cs="Arial"/>
          <w:sz w:val="20"/>
          <w:szCs w:val="20"/>
        </w:rPr>
        <w:t>ένας άνθρωπος με 80% αναπηρία, μπορεί να έχει μια κατάθεση για λόγους ανάγκης και να παίρνει 600 ευρώ εισόδημα, από τόκους καταθέσεων. Θα τον τιμωρήσετε επειδή εμείς, απαντώντας στη δική σας κριτική όταν ψηφιζόταν ο ΕΝΦΙΑ, συνδέσαμε την φοροδοτική ικανότητα με την απόδοση της ακίνητης περιουσίας και είπαμε ότι ο φτωχός, ο ανήμπορος, ο ανάπηρος, ο άνεργος, να έχει ένα δικαίωμα να πάει στον έφορο και να του πει «δεν μπορώ να πληρώσω» και το καταργείτε; Και τι σηματοδοτείτε; Να πάει να πάρει τις καταθέσεις για να είναι κάτω από 600 € η κατάθεση, να είναι 599 €, για να μπει στη διαδικασία της απαλλαγής; Αυτό σηματοδοτείτε ή κάτι άλλο; Να μας το πείτε.</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Αυτές είναι οι πιο σημαντικές μου παρατηρήσεις. Κατά συνέπεια, σε αυτά τα άρθρα που επεσήμανα, είναι φανερό ότι δεν θα τα ψηφίσουμε, κύριε Πρόεδρε. Για ορισμένα άλλα που έκανα ερωτήσεις, επιφυλάσσομαι, με βάση τις απαντήσεις σας. Εκείνα που έχουν ένα θεσμικό χαρακτήρα και συνάδουν με το πνεύμα, επί της αρχής του </w:t>
      </w:r>
      <w:r w:rsidR="0053088C">
        <w:rPr>
          <w:rFonts w:ascii="Arial" w:hAnsi="Arial" w:cs="Arial"/>
          <w:sz w:val="20"/>
          <w:szCs w:val="20"/>
        </w:rPr>
        <w:t>ν</w:t>
      </w:r>
      <w:r>
        <w:rPr>
          <w:rFonts w:ascii="Arial" w:hAnsi="Arial" w:cs="Arial"/>
          <w:sz w:val="20"/>
          <w:szCs w:val="20"/>
        </w:rPr>
        <w:t>ομοσχεδίου, είναι φανερό ότι θα τα ψηφίσουμε.</w:t>
      </w:r>
      <w:r w:rsidR="00604E8B">
        <w:rPr>
          <w:rFonts w:ascii="Arial" w:hAnsi="Arial" w:cs="Arial"/>
          <w:sz w:val="20"/>
          <w:szCs w:val="20"/>
        </w:rPr>
        <w:t xml:space="preserve"> </w:t>
      </w:r>
      <w:r>
        <w:rPr>
          <w:rFonts w:ascii="Arial" w:hAnsi="Arial" w:cs="Arial"/>
          <w:sz w:val="20"/>
          <w:szCs w:val="20"/>
        </w:rPr>
        <w:t>Ευχαριστώ.</w:t>
      </w:r>
    </w:p>
    <w:p w:rsidR="00604E8B" w:rsidRDefault="00604E8B" w:rsidP="00604E8B">
      <w:pPr>
        <w:spacing w:line="480" w:lineRule="auto"/>
        <w:ind w:firstLine="680"/>
        <w:contextualSpacing/>
        <w:jc w:val="both"/>
        <w:rPr>
          <w:rFonts w:ascii="Arial" w:hAnsi="Arial" w:cs="Arial"/>
          <w:sz w:val="20"/>
          <w:szCs w:val="20"/>
        </w:rPr>
      </w:pPr>
      <w:r>
        <w:rPr>
          <w:rFonts w:ascii="Arial" w:hAnsi="Arial" w:cs="Arial"/>
          <w:sz w:val="20"/>
          <w:szCs w:val="20"/>
        </w:rPr>
        <w:t>Στο σημείο αυτό έγινε η β΄ ανάγνωση του καταλόγου των μελών της Επιτροπής.</w:t>
      </w:r>
    </w:p>
    <w:p w:rsidR="00604E8B" w:rsidRPr="009B15AA" w:rsidRDefault="00604E8B" w:rsidP="00604E8B">
      <w:pPr>
        <w:spacing w:line="480" w:lineRule="auto"/>
        <w:ind w:firstLine="720"/>
        <w:jc w:val="both"/>
        <w:rPr>
          <w:rFonts w:ascii="Arial" w:hAnsi="Arial" w:cs="Arial"/>
          <w:bCs/>
          <w:sz w:val="20"/>
          <w:szCs w:val="20"/>
        </w:rPr>
      </w:pPr>
      <w:r w:rsidRPr="009B15AA">
        <w:rPr>
          <w:rFonts w:ascii="Arial" w:hAnsi="Arial" w:cs="Arial"/>
          <w:bCs/>
          <w:sz w:val="20"/>
          <w:szCs w:val="20"/>
        </w:rPr>
        <w:t xml:space="preserve">Παρόντες ήταν οι Βουλευτές κκ: Χρήστος Αντωνίου, Δημήτρης Βέττας, Δημήτρης Γάκης, Γιάννης Γκιόλας, Γιώργος Δημαράς, Αφροδίτη Θεοπεφτάτου, Κατερίνα Ιγγλέζη, Χρήστος Καραγιαννίδης, Νίνα Κασιμάτη, </w:t>
      </w:r>
      <w:r>
        <w:rPr>
          <w:rFonts w:ascii="Arial" w:hAnsi="Arial" w:cs="Arial"/>
          <w:bCs/>
          <w:sz w:val="20"/>
          <w:szCs w:val="20"/>
        </w:rPr>
        <w:t xml:space="preserve">Αθανάσιος Μιχελής, </w:t>
      </w:r>
      <w:r w:rsidRPr="009B15AA">
        <w:rPr>
          <w:rFonts w:ascii="Arial" w:hAnsi="Arial" w:cs="Arial"/>
          <w:bCs/>
          <w:sz w:val="20"/>
          <w:szCs w:val="20"/>
        </w:rPr>
        <w:t xml:space="preserve">Γιάννης Μιχελογιαννάκης, Μάκης Μπαλαούρας, Κωνσταντίνος Μπάρκας, Χρήστος Μπγιάλας, Σάκης Παπαδόπουλος, Κατερίνα Παπανάτσιου, Αναστάσιος Πρατσόλης, Νεκτάριος Σαντορινιός, Νίκος Συρμαλένιος, Αλέξανδρος Τριανταφυλλίδης, </w:t>
      </w:r>
      <w:r>
        <w:rPr>
          <w:rFonts w:ascii="Arial" w:hAnsi="Arial" w:cs="Arial"/>
          <w:bCs/>
          <w:sz w:val="20"/>
          <w:szCs w:val="20"/>
        </w:rPr>
        <w:t xml:space="preserve">Σάββας Αναστασιάδης, </w:t>
      </w:r>
      <w:r w:rsidRPr="009B15AA">
        <w:rPr>
          <w:rFonts w:ascii="Arial" w:hAnsi="Arial" w:cs="Arial"/>
          <w:bCs/>
          <w:sz w:val="20"/>
          <w:szCs w:val="20"/>
        </w:rPr>
        <w:t xml:space="preserve">Απόστολος Βεσυρόπουλος, Νικόλαος – Γεώργιος Δένδιας, Χρίστος Δήμας, Θεοδώρα (Ντόρα) Μπακογιάννη, </w:t>
      </w:r>
      <w:r>
        <w:rPr>
          <w:rFonts w:ascii="Arial" w:hAnsi="Arial" w:cs="Arial"/>
          <w:bCs/>
          <w:sz w:val="20"/>
          <w:szCs w:val="20"/>
        </w:rPr>
        <w:t>Αθανάσιος Μπούρας, Θεόδωρος Καράογλου</w:t>
      </w:r>
      <w:r w:rsidRPr="009B15AA">
        <w:rPr>
          <w:rFonts w:ascii="Arial" w:hAnsi="Arial" w:cs="Arial"/>
          <w:bCs/>
          <w:sz w:val="20"/>
          <w:szCs w:val="20"/>
        </w:rPr>
        <w:t>, Χρήστος Σταϊκούρας,</w:t>
      </w:r>
      <w:r w:rsidR="00547264">
        <w:rPr>
          <w:rFonts w:ascii="Arial" w:hAnsi="Arial" w:cs="Arial"/>
          <w:bCs/>
          <w:sz w:val="20"/>
          <w:szCs w:val="20"/>
        </w:rPr>
        <w:t xml:space="preserve"> </w:t>
      </w:r>
      <w:r w:rsidRPr="009B15AA">
        <w:rPr>
          <w:rFonts w:ascii="Arial" w:hAnsi="Arial" w:cs="Arial"/>
          <w:bCs/>
          <w:sz w:val="20"/>
          <w:szCs w:val="20"/>
        </w:rPr>
        <w:t xml:space="preserve">Δημήτριος Σταμάτης, Ιωάννης Τραγάκης, </w:t>
      </w:r>
      <w:r>
        <w:rPr>
          <w:rFonts w:ascii="Arial" w:hAnsi="Arial" w:cs="Arial"/>
          <w:bCs/>
          <w:sz w:val="20"/>
          <w:szCs w:val="20"/>
        </w:rPr>
        <w:t xml:space="preserve">Κωνσταντίνος Τσιάρας, </w:t>
      </w:r>
      <w:r w:rsidRPr="009B15AA">
        <w:rPr>
          <w:rFonts w:ascii="Arial" w:hAnsi="Arial" w:cs="Arial"/>
          <w:bCs/>
          <w:sz w:val="20"/>
          <w:szCs w:val="20"/>
        </w:rPr>
        <w:t xml:space="preserve">Ευάγγελος Καρακώστας, Ηλίας Παναγιώταρος, Βασίλειος Κεγκέρογλου, Ιωάννης Κουτσούκος, </w:t>
      </w:r>
      <w:r>
        <w:rPr>
          <w:rFonts w:ascii="Arial" w:hAnsi="Arial" w:cs="Arial"/>
          <w:bCs/>
          <w:sz w:val="20"/>
          <w:szCs w:val="20"/>
        </w:rPr>
        <w:t>Κώστας Στεργίου</w:t>
      </w:r>
      <w:r w:rsidRPr="009B15AA">
        <w:rPr>
          <w:rFonts w:ascii="Arial" w:hAnsi="Arial" w:cs="Arial"/>
          <w:bCs/>
          <w:sz w:val="20"/>
          <w:szCs w:val="20"/>
        </w:rPr>
        <w:t xml:space="preserve">, Νικόλαος Καραθανασόπουλος, </w:t>
      </w:r>
      <w:r>
        <w:rPr>
          <w:rFonts w:ascii="Arial" w:hAnsi="Arial" w:cs="Arial"/>
          <w:bCs/>
          <w:sz w:val="20"/>
          <w:szCs w:val="20"/>
        </w:rPr>
        <w:lastRenderedPageBreak/>
        <w:t>Ιωάννης Δελής</w:t>
      </w:r>
      <w:r w:rsidRPr="009B15AA">
        <w:rPr>
          <w:rFonts w:ascii="Arial" w:hAnsi="Arial" w:cs="Arial"/>
          <w:bCs/>
          <w:sz w:val="20"/>
          <w:szCs w:val="20"/>
        </w:rPr>
        <w:t xml:space="preserve">, </w:t>
      </w:r>
      <w:r>
        <w:rPr>
          <w:rFonts w:ascii="Arial" w:hAnsi="Arial" w:cs="Arial"/>
          <w:bCs/>
          <w:sz w:val="20"/>
          <w:szCs w:val="20"/>
        </w:rPr>
        <w:t xml:space="preserve">Γεώργιος Αμυράς, </w:t>
      </w:r>
      <w:r w:rsidRPr="009B15AA">
        <w:rPr>
          <w:rFonts w:ascii="Arial" w:hAnsi="Arial" w:cs="Arial"/>
          <w:bCs/>
          <w:sz w:val="20"/>
          <w:szCs w:val="20"/>
        </w:rPr>
        <w:t xml:space="preserve">Σπυρίδων Δανέλλης, </w:t>
      </w:r>
      <w:r>
        <w:rPr>
          <w:rFonts w:ascii="Arial" w:hAnsi="Arial" w:cs="Arial"/>
          <w:bCs/>
          <w:sz w:val="20"/>
          <w:szCs w:val="20"/>
        </w:rPr>
        <w:t>Βασίλειος Κόκκαλης</w:t>
      </w:r>
      <w:r w:rsidRPr="009B15AA">
        <w:rPr>
          <w:rFonts w:ascii="Arial" w:hAnsi="Arial" w:cs="Arial"/>
          <w:bCs/>
          <w:sz w:val="20"/>
          <w:szCs w:val="20"/>
        </w:rPr>
        <w:t>, Δημήτριος Καβαδέλλας</w:t>
      </w:r>
      <w:r>
        <w:rPr>
          <w:rFonts w:ascii="Arial" w:hAnsi="Arial" w:cs="Arial"/>
          <w:bCs/>
          <w:sz w:val="20"/>
          <w:szCs w:val="20"/>
        </w:rPr>
        <w:t>,</w:t>
      </w:r>
      <w:r w:rsidRPr="009B15AA">
        <w:rPr>
          <w:rFonts w:ascii="Arial" w:hAnsi="Arial" w:cs="Arial"/>
          <w:bCs/>
          <w:sz w:val="20"/>
          <w:szCs w:val="20"/>
        </w:rPr>
        <w:t xml:space="preserve"> Γεώργιος Κατσιαντώνης</w:t>
      </w:r>
      <w:r>
        <w:rPr>
          <w:rFonts w:ascii="Arial" w:hAnsi="Arial" w:cs="Arial"/>
          <w:bCs/>
          <w:sz w:val="20"/>
          <w:szCs w:val="20"/>
        </w:rPr>
        <w:t xml:space="preserve"> και Νικόλαος Νικολόπουλος</w:t>
      </w:r>
      <w:r w:rsidRPr="009B15AA">
        <w:rPr>
          <w:rFonts w:ascii="Arial" w:hAnsi="Arial" w:cs="Arial"/>
          <w:bCs/>
          <w:sz w:val="20"/>
          <w:szCs w:val="20"/>
        </w:rPr>
        <w:t>.</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Ευχαριστώ και εγώ τον κύριο Κουτσούκο. Το λόγο έχει ο Ειδικός Αγορητής του ΚΚΕ, κύριος Δελής.</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ΙΩΑΝΝΗΣ ΔΕΛΗΣ (Ειδικός Αγορητής του ΚΚΕ): Ευχαριστώ κύριε Πρόεδρε.  Ξεκινώ με τρεις επισημάνσεις, απαραίτητες κατά την γνώμη μας.</w:t>
      </w:r>
      <w:r w:rsidR="00547264">
        <w:rPr>
          <w:rFonts w:ascii="Arial" w:hAnsi="Arial" w:cs="Arial"/>
          <w:sz w:val="20"/>
          <w:szCs w:val="20"/>
        </w:rPr>
        <w:t xml:space="preserve"> </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 Πρώτον. Πάντα, δίπλα στο νόμιμο εμπόριο, αναπτύσσεται και το λαθρεμπόριο.</w:t>
      </w:r>
      <w:r w:rsidR="00547264">
        <w:rPr>
          <w:rFonts w:ascii="Arial" w:hAnsi="Arial" w:cs="Arial"/>
          <w:sz w:val="20"/>
          <w:szCs w:val="20"/>
        </w:rPr>
        <w:t xml:space="preserve"> </w:t>
      </w:r>
      <w:r>
        <w:rPr>
          <w:rFonts w:ascii="Arial" w:hAnsi="Arial" w:cs="Arial"/>
          <w:sz w:val="20"/>
          <w:szCs w:val="20"/>
        </w:rPr>
        <w:t>Στο κυνήγι του καπιταλιστικού κέρδους</w:t>
      </w:r>
      <w:r w:rsidR="00547264">
        <w:rPr>
          <w:rFonts w:ascii="Arial" w:hAnsi="Arial" w:cs="Arial"/>
          <w:sz w:val="20"/>
          <w:szCs w:val="20"/>
        </w:rPr>
        <w:t xml:space="preserve"> </w:t>
      </w:r>
      <w:r>
        <w:rPr>
          <w:rFonts w:ascii="Arial" w:hAnsi="Arial" w:cs="Arial"/>
          <w:sz w:val="20"/>
          <w:szCs w:val="20"/>
        </w:rPr>
        <w:t>χρησιμοποιούνται όλα τα μέσα. Ο καπιταλιστικός ανταγωνισμός είναι αχαλίνωτος.</w:t>
      </w:r>
      <w:r w:rsidR="00547264">
        <w:rPr>
          <w:rFonts w:ascii="Arial" w:hAnsi="Arial" w:cs="Arial"/>
          <w:sz w:val="20"/>
          <w:szCs w:val="20"/>
        </w:rPr>
        <w:t xml:space="preserve"> </w:t>
      </w:r>
      <w:r>
        <w:rPr>
          <w:rFonts w:ascii="Arial" w:hAnsi="Arial" w:cs="Arial"/>
          <w:sz w:val="20"/>
          <w:szCs w:val="20"/>
        </w:rPr>
        <w:t>Δεν γνωρίζει όρια. Το φαινόμενο αυτό φυσικά, εντείνεται</w:t>
      </w:r>
      <w:r w:rsidR="00547264">
        <w:rPr>
          <w:rFonts w:ascii="Arial" w:hAnsi="Arial" w:cs="Arial"/>
          <w:sz w:val="20"/>
          <w:szCs w:val="20"/>
        </w:rPr>
        <w:t xml:space="preserve"> </w:t>
      </w:r>
      <w:r>
        <w:rPr>
          <w:rFonts w:ascii="Arial" w:hAnsi="Arial" w:cs="Arial"/>
          <w:sz w:val="20"/>
          <w:szCs w:val="20"/>
        </w:rPr>
        <w:t>σε περιόδους οικονομικής κρίσης,</w:t>
      </w:r>
      <w:r w:rsidR="00547264">
        <w:rPr>
          <w:rFonts w:ascii="Arial" w:hAnsi="Arial" w:cs="Arial"/>
          <w:sz w:val="20"/>
          <w:szCs w:val="20"/>
        </w:rPr>
        <w:t xml:space="preserve"> </w:t>
      </w:r>
      <w:r>
        <w:rPr>
          <w:rFonts w:ascii="Arial" w:hAnsi="Arial" w:cs="Arial"/>
          <w:sz w:val="20"/>
          <w:szCs w:val="20"/>
        </w:rPr>
        <w:t>λόγω της απότομης</w:t>
      </w:r>
      <w:r w:rsidR="00547264">
        <w:rPr>
          <w:rFonts w:ascii="Arial" w:hAnsi="Arial" w:cs="Arial"/>
          <w:sz w:val="20"/>
          <w:szCs w:val="20"/>
        </w:rPr>
        <w:t xml:space="preserve"> </w:t>
      </w:r>
      <w:r>
        <w:rPr>
          <w:rFonts w:ascii="Arial" w:hAnsi="Arial" w:cs="Arial"/>
          <w:sz w:val="20"/>
          <w:szCs w:val="20"/>
        </w:rPr>
        <w:t>μείωσης της αξίας της αγοραστικής δύναμης</w:t>
      </w:r>
      <w:r w:rsidR="00547264">
        <w:rPr>
          <w:rFonts w:ascii="Arial" w:hAnsi="Arial" w:cs="Arial"/>
          <w:sz w:val="20"/>
          <w:szCs w:val="20"/>
        </w:rPr>
        <w:t xml:space="preserve"> </w:t>
      </w:r>
      <w:r>
        <w:rPr>
          <w:rFonts w:ascii="Arial" w:hAnsi="Arial" w:cs="Arial"/>
          <w:sz w:val="20"/>
          <w:szCs w:val="20"/>
        </w:rPr>
        <w:t>των λαϊκών στρωμάτων, ως αποτέλεσμα βέβαια</w:t>
      </w:r>
      <w:r w:rsidR="00547264">
        <w:rPr>
          <w:rFonts w:ascii="Arial" w:hAnsi="Arial" w:cs="Arial"/>
          <w:sz w:val="20"/>
          <w:szCs w:val="20"/>
        </w:rPr>
        <w:t xml:space="preserve"> </w:t>
      </w:r>
      <w:r>
        <w:rPr>
          <w:rFonts w:ascii="Arial" w:hAnsi="Arial" w:cs="Arial"/>
          <w:sz w:val="20"/>
          <w:szCs w:val="20"/>
        </w:rPr>
        <w:t>της αντιλαϊκής πολιτικής.</w:t>
      </w:r>
      <w:r w:rsidR="00547264">
        <w:rPr>
          <w:rFonts w:ascii="Arial" w:hAnsi="Arial" w:cs="Arial"/>
          <w:sz w:val="20"/>
          <w:szCs w:val="20"/>
        </w:rPr>
        <w:t xml:space="preserve"> </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Δεύτερον. Η πάταξη, ο περιορισμός του λαθρεμπορίου, η λεγόμενη μάχη κατά της φοροδιαφυγής, δεν αφορά βέβαια τις επίσημες δραστηριότητες του κεφαλαίου. Αυτές οι δραστηριότητες, σε μεγάλο βαθμό, απολαμβάνουν φορολογική ασυλία, φοροαπαλλαγές, κίνητρα, επιδοτήσεις. Εδώ βέβαια, οι εφοπλιστές σέρνουν το χορό. Και είναι χαρακτηριστικός και ο τελευταίος αναπτυξιακός </w:t>
      </w:r>
      <w:r w:rsidR="00F977C6">
        <w:rPr>
          <w:rFonts w:ascii="Arial" w:hAnsi="Arial" w:cs="Arial"/>
          <w:sz w:val="20"/>
          <w:szCs w:val="20"/>
        </w:rPr>
        <w:t>ν</w:t>
      </w:r>
      <w:r>
        <w:rPr>
          <w:rFonts w:ascii="Arial" w:hAnsi="Arial" w:cs="Arial"/>
          <w:sz w:val="20"/>
          <w:szCs w:val="20"/>
        </w:rPr>
        <w:t xml:space="preserve">όμος. Όλοι οι φορολογικοί </w:t>
      </w:r>
      <w:r w:rsidR="00F977C6">
        <w:rPr>
          <w:rFonts w:ascii="Arial" w:hAnsi="Arial" w:cs="Arial"/>
          <w:sz w:val="20"/>
          <w:szCs w:val="20"/>
        </w:rPr>
        <w:t>ν</w:t>
      </w:r>
      <w:r>
        <w:rPr>
          <w:rFonts w:ascii="Arial" w:hAnsi="Arial" w:cs="Arial"/>
          <w:sz w:val="20"/>
          <w:szCs w:val="20"/>
        </w:rPr>
        <w:t xml:space="preserve">όμοι και οι ρυθμίσεις, που σωστά ονομάζονται φοροκαταιγίδα και εδώ τα καπνικά προϊόντα είναι πρωταθλητές στους επιβαλλόμενες φόρους. Στο ηλεκτρονικό τσιγάρο, σήμερα, βάζετε φορολογία. </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Συνεπώς, όλα τα βάρη της άμεσης και έμμεσης φορολογίας, πέφτουν επάνω στις πλάτες των λαϊκών στρωμάτων της πόλης και του χωριού και δεν αφορούν τους επιχειρηματικούς ομίλους, των οποίων άλλωστε και για αυτό, η συνεισφορά τους στα ετήσια φορολογικά έσοδα του Κράτους, είναι μικρότερη από 5%.</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Τρίτον. Τα κρατικά φορολογικά έσοδα, οι κρατικοί πόροι, δεν προορίζονται για την κάλυψη των κοινωνικών αναγκών της λαϊκής πλειοψηφίας. Εκτός από ένα μικρό τμήμα τους, που συνεχώς λιγοστεύει, ο κύριος όγκος κατευθύνεται στην πολύπλευρη ικανοποίηση των συμφερόντων του κεφαλαίου και στην εξυπηρέτηση των δανειστών. Αυτό αποτυπώνεται στους ετήσιους κρατικούς προϋπολογισμούς και βιώνεται βέβαια, με τραγικό τρόπο, από τα λαϊκά στρώματα, την Παιδεία, την Υγεία, την Πρόνοια, στην φτώχεια που εξαπλώνεται.</w:t>
      </w:r>
    </w:p>
    <w:p w:rsidR="009126A8" w:rsidRPr="004062DD"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Πάνω σε αυτή τη βάση στηρίζονται και οι παρατηρήσεις μας, όσο και η κριτική μας, συνολικά για το </w:t>
      </w:r>
      <w:r w:rsidR="00F977C6">
        <w:rPr>
          <w:rFonts w:ascii="Arial" w:hAnsi="Arial" w:cs="Arial"/>
          <w:sz w:val="20"/>
          <w:szCs w:val="20"/>
        </w:rPr>
        <w:t>ν</w:t>
      </w:r>
      <w:r>
        <w:rPr>
          <w:rFonts w:ascii="Arial" w:hAnsi="Arial" w:cs="Arial"/>
          <w:sz w:val="20"/>
          <w:szCs w:val="20"/>
        </w:rPr>
        <w:t>ομοσχέδιο, αλλά και για τα επιμέρους άρθρα του.</w:t>
      </w:r>
    </w:p>
    <w:p w:rsidR="009126A8" w:rsidRDefault="009126A8" w:rsidP="00F12AA4">
      <w:pPr>
        <w:spacing w:line="480" w:lineRule="auto"/>
        <w:contextualSpacing/>
      </w:pPr>
    </w:p>
    <w:p w:rsidR="009126A8" w:rsidRDefault="009126A8" w:rsidP="00F12AA4">
      <w:pPr>
        <w:spacing w:line="480" w:lineRule="auto"/>
        <w:ind w:firstLine="720"/>
        <w:contextualSpacing/>
        <w:jc w:val="both"/>
        <w:rPr>
          <w:rFonts w:ascii="Arial" w:hAnsi="Arial" w:cs="Arial"/>
          <w:sz w:val="20"/>
          <w:szCs w:val="20"/>
        </w:rPr>
      </w:pP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Όλα τα παραπάνω δεν τα λέμε επειδή αμφισβητούμε τις προθέσεις σας ως προς την πάταξη του λαθρεμπορίου, αλλά για να τεθεί το πραγματικό πολιτικό και οικονομικό πλαίσιο μέσα στο οποίο επιχειρούνται οι ρυθμίσεις του παρόντος νομοσχεδίου. Είναι από αυτήν την άποψη χαρακτηριστική η σημερινή τοποθέτηση σ' αυτή την Επιτροπή, του προέδρου των Ελλήνων Καπνοβιομηχανιών, ο οποίος αφού συμφώνησε πλήρως με το παρόν νομοσχέδιο, δήλωσε ορθά κοφτά ότι δεν πρέπει να τρέφουμε ελπίδες για την πάταξη του λαθρεμπορίου γιατί το 90% του παράνομου εμπορίου καπνικών, γίνεται με προϊόντα που δεν παράγονται εδώ, αλλά εισάγονται παράνομα.</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Φέρνοντας μάλιστα και ως παράδειγμα αναπτυγμένες καπιταλιστικές χώρες όπως η Γερμανία, η Αγγλία, η Γαλλία, όπου και εκεί ανθεί το λαθρεμπόριο χωρίς να καταφέρνουν να το αντιμετωπίσουν, όπως είπε. Κάτι φταίει λοιπόν, κάτι πιο βαθύ και αυτό έχει σχέση με το ίδιο το καπιταλιστικό κέρδος, νόμιμο ή παράνομο κέρδος που αποτελεί το θεμέλιο λίθο τον ίδιο τον λόγο ύπαρξης και λειτουργίας οποιασδήποτε καπιταλιστικής οικονομίας. Και αυτό το νομοσχέδιο συνολικά εκτιμώντας το εντάσσεται και κουμπώνει με τη γενικότερη ταξική κυβερνητική πολιτική, κινείται στις ράγες της στρατηγικής της Ε.Ε. και υπηρετεί τις συνολικές ανάγκες της καπιταλιστικής αναπαραγωγής και του βασικού θεματοφύλακα της, του αστικού κράτους.</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Το πρώτο μέλος του νομοσχεδίου</w:t>
      </w:r>
      <w:r w:rsidR="00F977C6">
        <w:rPr>
          <w:rFonts w:ascii="Arial" w:hAnsi="Arial" w:cs="Arial"/>
          <w:sz w:val="20"/>
          <w:szCs w:val="20"/>
        </w:rPr>
        <w:t>,</w:t>
      </w:r>
      <w:r>
        <w:rPr>
          <w:rFonts w:ascii="Arial" w:hAnsi="Arial" w:cs="Arial"/>
          <w:sz w:val="20"/>
          <w:szCs w:val="20"/>
        </w:rPr>
        <w:t xml:space="preserve"> το οποίο αποτελείται από τρία μέρη και που αναφέρεται στη λαθρεμπορία καπνικών, περιέχει άρθρα και διατάξεις που ηχούν περισσότερο ως ευχολόγιο ή ακόμα και αυτό-αναιρούνται αφού η εφαρμογή τους παραπέμπετε στο άγνωστο μέλλον όταν δηλαδή και εφόσον λειτουργήσει το πληροφοριακό σύστημα των τελωνειακών ηλεκτρονικών υπηρεσιών, ενώ δημιουργούνται σοβαρά ερωτηματικά από την κατάχρηση των υπουργικών αποφάσεων που προβλέπονται προκειμένου να τεθούν σε εφαρμογή οι διατάξεις του νομοσχεδίου. Και αυτές οι διατάξεις δεν αφορούν δευτερεύοντα ζητήματα, αλλά την ουσία των σχετικών ρυθμίσεων. </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Τα παραπάνω αφορούν στα άρθρα για παράδειγμα 1, 2, 3, και 5 και σχετίζονται με στις άδειες καπνικών που θεσπίζονται, με την καθιέρωση του κεντρικού μητρώου εφοδιαστικής αλυσίδας καπνού και βιομηχανοποιημένων καπνών, με τα μέτρα δέουσας επιμέλειας ως προς </w:t>
      </w:r>
      <w:r>
        <w:rPr>
          <w:rFonts w:ascii="Arial" w:hAnsi="Arial" w:cs="Arial"/>
          <w:sz w:val="20"/>
          <w:szCs w:val="20"/>
        </w:rPr>
        <w:lastRenderedPageBreak/>
        <w:t>τις εμπορικές συναλλαγές καπνικών προϊόντων που επαφίενται στις καπνοβιομηχανίες ή με την ιχνηλασιμότητα των</w:t>
      </w:r>
      <w:r w:rsidRPr="009C1CDC">
        <w:rPr>
          <w:rFonts w:ascii="Arial" w:hAnsi="Arial" w:cs="Arial"/>
          <w:sz w:val="20"/>
          <w:szCs w:val="20"/>
        </w:rPr>
        <w:t xml:space="preserve"> </w:t>
      </w:r>
      <w:r>
        <w:rPr>
          <w:rFonts w:ascii="Arial" w:hAnsi="Arial" w:cs="Arial"/>
          <w:sz w:val="20"/>
          <w:szCs w:val="20"/>
        </w:rPr>
        <w:t>καπνικών, μέσω του μοναδικού αναγνωριστικού κωδικού για τις μονάδες συσκευασίας των</w:t>
      </w:r>
      <w:r w:rsidRPr="001E445C">
        <w:rPr>
          <w:rFonts w:ascii="Arial" w:hAnsi="Arial" w:cs="Arial"/>
          <w:sz w:val="20"/>
          <w:szCs w:val="20"/>
        </w:rPr>
        <w:t xml:space="preserve"> </w:t>
      </w:r>
      <w:r>
        <w:rPr>
          <w:rFonts w:ascii="Arial" w:hAnsi="Arial" w:cs="Arial"/>
          <w:sz w:val="20"/>
          <w:szCs w:val="20"/>
        </w:rPr>
        <w:t>καπνικών προϊόντων. Για όλα αυτά τα κρίσιμα ζητήματα προβλέπονται υπουργικές αποφάσεις αγνώστου περιεχομένου και μάλιστα χωρίς κανένα δεσμευτικό χρονοδιάγραμμα έκδοσής τους.</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Δικαιολογημένα συνεπώς και τα ερωτηματικά μας, εκτός όμως από αυτές τις διαδικαστικές παρατηρήσεις, έχουμε διαφωνίας στο άρθρο 3, που αναθέτει τα λεγόμενα μέτρα δέουσας επιμέλειας για τις εμπορικές συναλλαγές των</w:t>
      </w:r>
      <w:r w:rsidRPr="00DA7D8A">
        <w:rPr>
          <w:rFonts w:ascii="Arial" w:hAnsi="Arial" w:cs="Arial"/>
          <w:sz w:val="20"/>
          <w:szCs w:val="20"/>
        </w:rPr>
        <w:t xml:space="preserve"> </w:t>
      </w:r>
      <w:r>
        <w:rPr>
          <w:rFonts w:ascii="Arial" w:hAnsi="Arial" w:cs="Arial"/>
          <w:sz w:val="20"/>
          <w:szCs w:val="20"/>
        </w:rPr>
        <w:t xml:space="preserve">καπνικών, στις ίδιες τις καπνοβιομηχανίες και μάλιστα το </w:t>
      </w:r>
      <w:r>
        <w:rPr>
          <w:rFonts w:ascii="Arial" w:hAnsi="Arial" w:cs="Arial"/>
          <w:sz w:val="20"/>
          <w:szCs w:val="20"/>
          <w:lang w:val="en-US"/>
        </w:rPr>
        <w:t>minimum</w:t>
      </w:r>
      <w:r>
        <w:rPr>
          <w:rFonts w:ascii="Arial" w:hAnsi="Arial" w:cs="Arial"/>
          <w:sz w:val="20"/>
          <w:szCs w:val="20"/>
        </w:rPr>
        <w:t xml:space="preserve"> αυτών των μέτρων. Γιατί προβλέπονται τα ελάχιστα μέτρα και κυρίως εκχωρείτε αυτή η αρμοδιότητα από το κράτος στις καπνοβιομηχανίες; Ποια είναι η σκοπιμότητα; Δεν βάζουμε έτσι το λύκο να φυλάει τα πρόβατα; Πολλά ερωτηματικά δημιουργεί επίσης το ίδιο το άρθρο για τα μέτρα δέουσας επιμέλειας, σχετικά με την εξακρίβωση της ταυτότητας των πελατών, βάσει πληροφοριών λέει από αξιόπιστη και ανεξάρτητη πηγή.</w:t>
      </w:r>
      <w:r w:rsidRPr="00CF0421">
        <w:rPr>
          <w:rFonts w:ascii="Arial" w:hAnsi="Arial" w:cs="Arial"/>
          <w:sz w:val="20"/>
          <w:szCs w:val="20"/>
        </w:rPr>
        <w:t xml:space="preserve"> </w:t>
      </w:r>
      <w:r>
        <w:rPr>
          <w:rFonts w:ascii="Arial" w:hAnsi="Arial" w:cs="Arial"/>
          <w:sz w:val="20"/>
          <w:szCs w:val="20"/>
        </w:rPr>
        <w:t>Τι ακριβώς εννοείτε;</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Στο άρθρο 5 τώρα, για το μοναδικό αναγνωριστικό κωδικό καπνικών προϊόντων, η εξακρίβωση και αποτύπωση της ιχνηλασιμότητας αυτών των προϊόντων, υπόκειται σε τόσες προϋποθέσεις που αντικειμενικά οδηγούν στην αποδυνάμωση της, της καταγραφής, της διαδοχικής περιέλευσης, ενώ εντύπωση προκαλεί η διάταξη του ίδιου άρθρου, που λέει ότι η</w:t>
      </w:r>
      <w:r w:rsidRPr="00434836">
        <w:rPr>
          <w:rFonts w:ascii="Arial" w:hAnsi="Arial" w:cs="Arial"/>
          <w:sz w:val="20"/>
          <w:szCs w:val="20"/>
        </w:rPr>
        <w:t xml:space="preserve"> </w:t>
      </w:r>
      <w:r>
        <w:rPr>
          <w:rFonts w:ascii="Arial" w:hAnsi="Arial" w:cs="Arial"/>
          <w:sz w:val="20"/>
          <w:szCs w:val="20"/>
        </w:rPr>
        <w:t>ιχνηλασιμότητα είναι δυνατή υπό τον όρο ότι η παρακολούθηση και ο εντοπισμός όλων των μονάδων συσκευασίας, παραμείνει εφικτός. Ομολογείτε δηλαδή προκαταβολικά το ατελέσφορο του εγχειρήματος και γιατί στο ίδιο άρθρο οι υποχρεώσεις σε σχέση με το μοναδικό αναγνωριστικό κωδικό για</w:t>
      </w:r>
      <w:r w:rsidRPr="00434836">
        <w:rPr>
          <w:rFonts w:ascii="Arial" w:hAnsi="Arial" w:cs="Arial"/>
          <w:sz w:val="20"/>
          <w:szCs w:val="20"/>
        </w:rPr>
        <w:t xml:space="preserve"> </w:t>
      </w:r>
      <w:r>
        <w:rPr>
          <w:rFonts w:ascii="Arial" w:hAnsi="Arial" w:cs="Arial"/>
          <w:sz w:val="20"/>
          <w:szCs w:val="20"/>
        </w:rPr>
        <w:t>καπνικά προϊόντα που κατασκευάζονται εκτός Ε.Ε., να αφορούν μόνο αυτά που προορίζονται για την αγορά της ή διατίθενται σε αυτήν;</w:t>
      </w:r>
    </w:p>
    <w:p w:rsidR="009126A8" w:rsidRPr="00411DC5"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Πώς εξασφαλίζεται ότι τα προϊόντα που δεν υπόκεινται στις προδιαγραφές της Ε.Ε. ότι δεν θα κυκλοφορούν στη χώρα μας όταν αυτά είναι κυρίως που διακινούνται λαθραία στις χώρες της Ε.Ε. και στην δική μας; </w:t>
      </w:r>
    </w:p>
    <w:p w:rsidR="009126A8" w:rsidRDefault="009126A8" w:rsidP="00F12AA4">
      <w:pPr>
        <w:spacing w:line="480" w:lineRule="auto"/>
        <w:contextualSpacing/>
      </w:pPr>
    </w:p>
    <w:p w:rsidR="009126A8" w:rsidRDefault="009126A8" w:rsidP="00F12AA4">
      <w:pPr>
        <w:spacing w:line="480" w:lineRule="auto"/>
        <w:contextualSpacing/>
        <w:sectPr w:rsidR="009126A8">
          <w:headerReference w:type="default" r:id="rId6"/>
          <w:footerReference w:type="default" r:id="rId7"/>
          <w:pgSz w:w="11906" w:h="16838"/>
          <w:pgMar w:top="1440" w:right="1800" w:bottom="1440" w:left="1800" w:header="708" w:footer="708" w:gutter="0"/>
          <w:cols w:space="708"/>
          <w:docGrid w:linePitch="360"/>
        </w:sectPr>
      </w:pP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lastRenderedPageBreak/>
        <w:t>Στο ίδιο άρθρο 5, στην παρ. 7, δηλαδή το άρθρο της ιχνηλασιμότητας αναφέρεται ότι: «Οι κατασκευαστές και οι εισαγωγείς προϊόντων καπνού συνάπτουν συμβάσεις αποθήκευσης δεδομένων με ανεξάρτητο τρίτο μέρος προκειμένου να αναλάβει τη φιλοξενία της μονάδας αποθήκευσης δεδομένων για όλα τα σχετικά δεδομένα». Η καταλληλότητα του τρίτου μέρους, η ανεξαρτησία και οι τεχνικές δυνατότητές της εγκρίνονται από την Ευρωπαϊκή Επιτροπή</w:t>
      </w:r>
      <w:r w:rsidR="00F977C6">
        <w:rPr>
          <w:rFonts w:ascii="Arial" w:hAnsi="Arial" w:cs="Arial"/>
          <w:sz w:val="20"/>
          <w:szCs w:val="20"/>
        </w:rPr>
        <w:t>,</w:t>
      </w:r>
      <w:r>
        <w:rPr>
          <w:rFonts w:ascii="Arial" w:hAnsi="Arial" w:cs="Arial"/>
          <w:sz w:val="20"/>
          <w:szCs w:val="20"/>
        </w:rPr>
        <w:t xml:space="preserve"> ενώ οι δραστηριότητες αυτού του τρίτου μέρους παρακολουθούνται από εξωτερικό ελεγκτή, ο οποίος προτείνεται και αμείβεται από τον κατασκευαστεί των προϊόντων καπνού. </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Κύριε Υπουργέ, εδώ τα ερωτηματικά μεγαλώνουν. Ποια η σκοπιμότητα αυτής της διάταξης και τι θα είναι αυτό το ανεξάρτητο τρίτο μέρος που θα αναλάβει τη φιλοξενία και τη χρήση της μονάδας αποθήκευσης δεδομένων; Γιατί παρακάμπτονται οι αρμόδιες κρατικές υπηρεσίες με τις ευλογίες και την έγκριση της Ευρωπαϊκής Επιτροπής; Πώς εξασφαλίζετε ότι αυτό το τρίτο μέρος δεν θα είναι οι ίδιες οι πολυεθνικές καπνού με των θυγατρικών τους εταιρειών, όπως καταγγέλθηκε στην Επιτροπή μας</w:t>
      </w:r>
      <w:r w:rsidRPr="00C83547">
        <w:rPr>
          <w:rFonts w:ascii="Arial" w:hAnsi="Arial" w:cs="Arial"/>
          <w:sz w:val="20"/>
          <w:szCs w:val="20"/>
        </w:rPr>
        <w:t xml:space="preserve"> </w:t>
      </w:r>
      <w:r>
        <w:rPr>
          <w:rFonts w:ascii="Arial" w:hAnsi="Arial" w:cs="Arial"/>
          <w:sz w:val="20"/>
          <w:szCs w:val="20"/>
        </w:rPr>
        <w:t>σήμερα. Οι ίδιες, δηλαδή, οι πολυεθνικές θα έχουν στα χέρια τους όλη την ιχνηλασιμότητα των προϊόντων που παράγουν και θα είναι, ταυτόχρονα, ελεγχόμενες και ελεγκτικές, αφού ακόμα και ο εξωτερικός υποτιθέμενος ελεγκτής αυτού του τρίτου μέρους θα προτείνεται και θα αμείβεται από τις ίδιες τις πολυεθνικές. Εντάξει με την έγκριση της Ευρωπαϊκής Επιτροπής. Σωθήκαμε!</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Σχετικά με το άρθρο 6, δημιουργείτε το Συντονιστικό Επιχειρησιακό Κέντρο για την αντιμετώπιση του λαθρεμπορίου σε προϊόντα που υπόκεινται σε ειδικό φόρο κατανάλωσης και όχι μόνο τα καπνικά. Δεν δημιουργείται, όμως, ως υπηρεσία του Υπουργείου Οικονομικών, αλλά υπάγεται απευθείας στη Γενική Γραμματεία Δημοσίων Εσόδων, μια Ανεξάρτητη Αρχή, ελεγχόμενη απόλυτα από την Κομισιόν και τους θεσμούς – δανειστές. Αυτό δεν αλλάζει, επειδή για λόγους εντυπώσεων θα εποπτεύεται από μια επιτροπή που θα διορίζει ο Πρωθυπουργός. Στο ίδιο άρθρο ανάμεσα στις εφτά αρμοδιότητες αυτού του Συντονιστικού ρητά αναφέρεται ότι αυτό αναλαμβάνει επιχειρησιακή δράση, την έρευνα, τον έλεγχο και τη δίωξη κατά του λαθρεμπορίου. Και, μάλιστα, όχι μόνο των καπνικών, αλλά όλων των προϊόντων που υπόκεινται στον ειδικό φόρο κατανάλωσης με ίδιες, μάλιστα, δυνάμεις. Πόσο εφικτό μπορεί να είναι αυτό με τους είκοσι αποσπασμένους υπαλλήλους του Συντονιστικού; Αυτό το κρίσιμο και βαρύ έργο αφαιρείται από την τελωνειακή υπηρεσία και τις άλλες κρατικές υπηρεσίες. Μέχρι και το ανακριτικό έργο αναλαμβάνει παραμερίζοντας τις αρμόδιες κρατικές υπηρεσίες ενώ </w:t>
      </w:r>
      <w:r>
        <w:rPr>
          <w:rFonts w:ascii="Arial" w:hAnsi="Arial" w:cs="Arial"/>
          <w:sz w:val="20"/>
          <w:szCs w:val="20"/>
        </w:rPr>
        <w:lastRenderedPageBreak/>
        <w:t xml:space="preserve">μπορεί να έχει πρόσβαση σε όλα τα πληροφοριακά συστήματα και τις βάσεις δεδομένων, χωρίς να το εμποδίζει οποιοδήποτε φορολογικό ή άλλο απόρρητο. </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τα άρθρο 12 έως 39 αποτελούν την ενσωμάτωση κοινοτικής </w:t>
      </w:r>
      <w:r w:rsidR="003050DB">
        <w:rPr>
          <w:rFonts w:ascii="Arial" w:hAnsi="Arial" w:cs="Arial"/>
          <w:sz w:val="20"/>
          <w:szCs w:val="20"/>
        </w:rPr>
        <w:t>Οδηγίας</w:t>
      </w:r>
      <w:r w:rsidR="00547264">
        <w:rPr>
          <w:rFonts w:ascii="Arial" w:hAnsi="Arial" w:cs="Arial"/>
          <w:sz w:val="20"/>
          <w:szCs w:val="20"/>
        </w:rPr>
        <w:t xml:space="preserve"> </w:t>
      </w:r>
      <w:r>
        <w:rPr>
          <w:rFonts w:ascii="Arial" w:hAnsi="Arial" w:cs="Arial"/>
          <w:sz w:val="20"/>
          <w:szCs w:val="20"/>
        </w:rPr>
        <w:t xml:space="preserve">σχετικά με το λαθρεμπόριο, η οποία προβλέπει στο άρθρο 13 και τη συνεργασία με τη </w:t>
      </w:r>
      <w:r>
        <w:rPr>
          <w:rFonts w:ascii="Arial" w:hAnsi="Arial" w:cs="Arial"/>
          <w:sz w:val="20"/>
          <w:szCs w:val="20"/>
          <w:lang w:val="en-US"/>
        </w:rPr>
        <w:t>Europol</w:t>
      </w:r>
      <w:r>
        <w:rPr>
          <w:rFonts w:ascii="Arial" w:hAnsi="Arial" w:cs="Arial"/>
          <w:sz w:val="20"/>
          <w:szCs w:val="20"/>
        </w:rPr>
        <w:t xml:space="preserve"> και </w:t>
      </w:r>
      <w:r w:rsidRPr="00EF723A">
        <w:rPr>
          <w:rFonts w:ascii="Arial" w:hAnsi="Arial" w:cs="Arial"/>
          <w:sz w:val="20"/>
          <w:szCs w:val="20"/>
        </w:rPr>
        <w:t>Eurojust</w:t>
      </w:r>
      <w:r>
        <w:rPr>
          <w:rFonts w:ascii="Arial" w:hAnsi="Arial" w:cs="Arial"/>
          <w:sz w:val="20"/>
          <w:szCs w:val="20"/>
        </w:rPr>
        <w:t xml:space="preserve"> στην κατεύθυνση εξυπηρέτησης εκτός των άλλων και διοικητικών ή άλλων σκοπών. Δηλαδή, για ποιους σκοπούς; Τι κρύβετε πίσω από αυτήν την αοριστία γύρω από τις διωκτικές αρχές της Ευρωπαϊκής Ένωσης; Στους ορισμούς του άρθρου 14, ιδιαίτερα μας προβληματίζει η αναφορά περί προσδιορισμού της ταυτότητας ενός προσώπου βάσει στοιχείων που το χαρακτηρίζουν από φυσική, βιολογική, ψυχολογική, οικονομική, πολιτική ή κοινωνική άποψη. Δηλαδή, κανονικό ευρω-φακέλωμα. </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το άρθρο 15, ξεχωρίζει από τις κατηγορίες δεδομένων του τελωνειακών συστήματος πληροφοριών η κατηγορία με τίτλο «τάσεις απάτης». Αλήθεια, με ποιο τρόπο θα διαπιστώνετε ακριβώς αυτές τις τάσεις; Θα τις μαντεύετε; Το ίδιο επαναλαμβάνεται και στο άρθρο 17, με βάση την υπόνοια ότι ένα πρόσωπο θα διαπράξει σοβαρές παραβάσεις. </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Σε ό,τι αφορά το άρθρο 19, ορίζεται ως αποκλειστικά αρμόδια η Γενική Γραμματείας Δημόσιων Εσόδων ως Ανεξάρτητης Αρχής ενώ οι αρμόδιες κρατικές υπηρεσίες πρέπει να περιμένουν την έκδοση υπουργικής απόφασης για να έχουν αυτό το δικαίωμα ενώ είναι χαρακτηριστικό ότι αυτά τα δεδομένα του τελωνειακού συστήματος μπορούν να αξιοποιούνται και για άλλους σκοπούς. Πέραν της δίωξης του λαθρεμπορίου ή ακόμα να διαβιβαστούν για χρήση και σε τρίτες χώρες ή σε διεθνείς οργανισμούς, για παράδειγμα το ΝΑΤΟ.</w:t>
      </w:r>
      <w:r w:rsidR="00547264">
        <w:rPr>
          <w:rFonts w:ascii="Arial" w:hAnsi="Arial" w:cs="Arial"/>
          <w:sz w:val="20"/>
          <w:szCs w:val="20"/>
        </w:rPr>
        <w:t xml:space="preserve"> </w:t>
      </w:r>
      <w:r>
        <w:rPr>
          <w:rFonts w:ascii="Arial" w:hAnsi="Arial" w:cs="Arial"/>
          <w:sz w:val="20"/>
          <w:szCs w:val="20"/>
        </w:rPr>
        <w:t xml:space="preserve">Λέω αυτά που γράφετε μέσα στο κείμενο. </w:t>
      </w:r>
    </w:p>
    <w:p w:rsidR="009126A8" w:rsidRPr="00295C41"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Συνοπτικά τα άρθρα της κοινοτικής </w:t>
      </w:r>
      <w:r w:rsidR="003050DB">
        <w:rPr>
          <w:rFonts w:ascii="Arial" w:hAnsi="Arial" w:cs="Arial"/>
          <w:sz w:val="20"/>
          <w:szCs w:val="20"/>
        </w:rPr>
        <w:t>Οδηγίας</w:t>
      </w:r>
      <w:r w:rsidR="00547264">
        <w:rPr>
          <w:rFonts w:ascii="Arial" w:hAnsi="Arial" w:cs="Arial"/>
          <w:sz w:val="20"/>
          <w:szCs w:val="20"/>
        </w:rPr>
        <w:t xml:space="preserve"> </w:t>
      </w:r>
      <w:r>
        <w:rPr>
          <w:rFonts w:ascii="Arial" w:hAnsi="Arial" w:cs="Arial"/>
          <w:sz w:val="20"/>
          <w:szCs w:val="20"/>
        </w:rPr>
        <w:t xml:space="preserve">σε σχέση με τη χρησιμοποίηση του τελωνειακού συστήματος πληροφοριών σε συνεργασία με τη </w:t>
      </w:r>
      <w:r w:rsidRPr="00C83547">
        <w:rPr>
          <w:rFonts w:ascii="Arial" w:hAnsi="Arial" w:cs="Arial"/>
          <w:sz w:val="20"/>
          <w:szCs w:val="20"/>
        </w:rPr>
        <w:t>Europol και Eurojust</w:t>
      </w:r>
      <w:r>
        <w:rPr>
          <w:rFonts w:ascii="Arial" w:hAnsi="Arial" w:cs="Arial"/>
          <w:sz w:val="20"/>
          <w:szCs w:val="20"/>
        </w:rPr>
        <w:t xml:space="preserve"> στα άρθρα υπάρχουν διάσπαρτες σκόπιμες ασάφειες και αοριστίες, οι οποίες δεν εξασφαλίζουν, καθόλου μα καθόλου, την προστασία των προσωπικών δεδομένων, τα οποία υποτίθεται ότι προστατεύουν στην απόπειρα καταπολέμησης τους λαθρεμπορίου. </w:t>
      </w:r>
    </w:p>
    <w:p w:rsidR="009126A8" w:rsidRDefault="009126A8" w:rsidP="00F12AA4">
      <w:pPr>
        <w:spacing w:line="480" w:lineRule="auto"/>
        <w:contextualSpacing/>
      </w:pP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Με το άρθρο 47 των λοιπών διατάξεων –που δεν λείπουν από κανένα πια νομοσχέδιο- καταργείται το ισχύον ειδικό καθεστώς της επιστροφής Φ.Π.Α. στους αγρότες, οι οποίοι πουλούν τα αγροτικά προϊόντα δικής τους παραγωγής στις λαϊκές αγορές. Πρόκειται για άλλη </w:t>
      </w:r>
      <w:r>
        <w:rPr>
          <w:rFonts w:ascii="Arial" w:hAnsi="Arial" w:cs="Arial"/>
          <w:sz w:val="20"/>
          <w:szCs w:val="20"/>
        </w:rPr>
        <w:lastRenderedPageBreak/>
        <w:t>μια προσαρμογή της Ελληνικής νομοθεσίας στην αντι-λαϊκή, αντι-αγροτική πολιτική της Ευρωπαίκής Ένωσης, για άλλη μια φοροληστεία της φτωχομεσαίας αγροτιάς, η οποία, βεβαίως, αποσκοπεί στη συγκέντρωση και συγκεντροποίηση της αγροτικής παραγωγής.</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Τέλος, εκεί που θα καταργούσατε </w:t>
      </w:r>
      <w:r w:rsidR="00994144">
        <w:rPr>
          <w:rFonts w:ascii="Arial" w:hAnsi="Arial" w:cs="Arial"/>
          <w:sz w:val="20"/>
          <w:szCs w:val="20"/>
        </w:rPr>
        <w:t>-</w:t>
      </w:r>
      <w:r>
        <w:rPr>
          <w:rFonts w:ascii="Arial" w:hAnsi="Arial" w:cs="Arial"/>
          <w:sz w:val="20"/>
          <w:szCs w:val="20"/>
        </w:rPr>
        <w:t>δήθεν- τον ΕΝΦΙΑ, τον επεκτείνετε συνεχώς στον λαό –όχι βέβαια στους επιχειρηματικούς ομίλους- όπου τα τελευταία θύματά σας είναι οι πολύτεκνοι και οι ανάπηροι. Οι ανάπηροι, μάλιστα, σε ποσοστό άνω του 80% και σε πολλές περιπτώσεις μη-αυτοεξυπηρετούμενοι, οι οποίοι χάνουν τη μείωση του 50%, αν τύχει και έχουν τραπεζικές καταθέσεις 15.000 ευρώ, για να καλύπτουν τις αυξημένες τους ανάγκες, για τις οποίες το Κράτος που υπηρετείτε αδιαφορεί παντελώς.</w:t>
      </w:r>
      <w:r w:rsidR="00994144">
        <w:rPr>
          <w:rFonts w:ascii="Arial" w:hAnsi="Arial" w:cs="Arial"/>
          <w:sz w:val="20"/>
          <w:szCs w:val="20"/>
        </w:rPr>
        <w:t xml:space="preserve"> </w:t>
      </w:r>
      <w:r>
        <w:rPr>
          <w:rFonts w:ascii="Arial" w:hAnsi="Arial" w:cs="Arial"/>
          <w:sz w:val="20"/>
          <w:szCs w:val="20"/>
        </w:rPr>
        <w:t>Ευχαριστώ.</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Τον λόγο έχει ο κ. Αμυράς.</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ΑΜΥΡΑΣ (Ειδικός Αγορητής του «Ποταμιού»): Ευχαριστώ, κύριε Πρόεδρε. Θέλω να απευθυνθώ στην αγαπητή εκπρόσωπο της πλειοψηφίας, στην Εισηγήτρια του ΣΥΡΙΖΑ, και να της πω, χρησιμοποιώντας τα λόγια της, ότι «η μάχη για τον λαό», «δίνουμε μάχη για τον λαό», «η πολιτική μας έχει ταξικό πρόσημο», εάν αυτό, όντως, ισχύει αγαπητή συνάδελφε, τότε αποσύρατε το άρθρο 49 που επιβάλλει τσεκούρι, ΕΝΦΙΑ, και στις οικογένειες με ανάπηρα παιδιά –απλά και μόνον επειδή έχουν 15.000 ευρώ στην τράπεζα και παίρνουν όλα κι όλα 300 ευρώ τον χρόνο τόκους- και στις πολύτεκνες οικογένειες. </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το πρόσημο πού ακριβώς βρίσκεται; Σε ποια πλευρά της πολιτικής σας και τι είδους πρόσημο είναι; Άρα καλές οι λεκτικές φιοριτούρες, αλλά εδώ μας ενδιαφέρει η ουσία. </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 Όλα θα γίνουν.</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ΓΕΩΡΓΙΟΣ ΑΜΥΡΑΣ (Ειδικός Αγορητής του «Ποταμιού»): Όλα έγιναν, όντως. Και Μνημόνια υπέγραψε ο κ. Τσίπρας, και αυτή η Βουλή ψήφισε Μνημόνιο –που δεν θα ψήφιζε- τι να πρωτοπώ. Και ΕΝΦΙΑ βάλατε, κύριε Αλεξιάδη και τον φουσκώνετε μέσω συμπληρωματικού φόρου –τι να πρωτοθυμηθώ. Όλα όντως γίνονται και τίποτα δεν μας εκπλήσσει.</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Έρχομαι τώρα στη συζήτηση επί των άρθρων. Έχω μερικές παρατηρήσεις για κάποια άρθρα και μετά θα σας μιλήσω για κάποια γενικότερα θέματα. Στην παρ. 3 του άρθρου 3, που αναφέρεται στα μέτρα δέουσας επιμέλειας ως προς τους πελάτες και τους προμηθευτές, ένα από τα στοιχεία της επαλήθευσης είναι η εξακρίβωση της ταυτότητας των πελατών. Ρωτάω ενδεικτικά, μήπως μπαίνουν θέματα προσωπικών δεδομένων σε αυτήν τη διάταξη; Σχετικά με τον έλεγχο, ας υφίσταται. Όσο πιο αυστηρός και πλήρως καθορισμένος είναι ο έλεγχος, τόσο </w:t>
      </w:r>
      <w:r>
        <w:rPr>
          <w:rFonts w:ascii="Arial" w:hAnsi="Arial" w:cs="Arial"/>
          <w:sz w:val="20"/>
          <w:szCs w:val="20"/>
        </w:rPr>
        <w:lastRenderedPageBreak/>
        <w:t>το καλύτερο. Απλά, το θέτω, μήπως πρέπει να δώσουμε το βάρος στον πωλητή και λιγότερο στον πελάτη. Όλοι, βεβαίως, πρέπει να ζυγιστούν και να ελεγχθούν, απλώς θέτω το ζήτημα των προσωπικών δεδομένων κατά κάποιον τρόπο.</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στην παρ. 4 του άρθρου 3, όπου τα εργοστάσια και οι εισαγωγείς κάθε τρίμηνο θα πρέπει να αποστέλουν στο Συντονιστικό Κέντρο ηλεκτρονική κατάσταση με τις συναλλαγές των προμηθευτών και πελατών τους και να παρέχουν πληροφορίες –εκεί έρχομαι κύριε Υπουργέ- σχετικά με ασυνήθιστες ή ύποπτες συναλλαγές. Τι ακριβώς σημαίνει «ασυνήθιστη ή ύποπτη συναλλαγή»; Πώς την ορίζετε και με ποιο κριτήριο; </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στο άρθρο 5 </w:t>
      </w:r>
      <w:r w:rsidR="00096673">
        <w:rPr>
          <w:rFonts w:ascii="Arial" w:hAnsi="Arial" w:cs="Arial"/>
          <w:sz w:val="20"/>
          <w:szCs w:val="20"/>
        </w:rPr>
        <w:t>-</w:t>
      </w:r>
      <w:r>
        <w:rPr>
          <w:rFonts w:ascii="Arial" w:hAnsi="Arial" w:cs="Arial"/>
          <w:sz w:val="20"/>
          <w:szCs w:val="20"/>
        </w:rPr>
        <w:t xml:space="preserve">εδώ θα σας κακοκαρδίσω συνάδελφοι του ΣΥΡΙΖΑ- διότι εδώ οι κατασκευαστές και οι εισαγωγείς προϊόντων καπνού οφείλουν να συνάπτουν συμβάσεις αποθήκευσης δεδομένων με ένα ανεξάρτητο τρίτο μέρος. Τι μας λέει το άρθρο 5; Μας λέει ότι οι δραστηριότητες του τρίτου μέρους θα παρακολουθούνται από εξωτερικό ελεγκτή, ο οποίος θα πληρώνεται από τον κατασκευαστή των προϊόντων καπνού και θα εγκρίνεται από την Ευρωπαϊκή Επιτροπή. Η Ευρωπαϊκή Επιτροπή, δηλαδή, θα ασχολείται με ποιον ιδιωτικό ελεγκτή θα παίρνει ο εισαγωγέας καπνού ως ανεξάρτητο τρίτο μέρος; </w:t>
      </w:r>
    </w:p>
    <w:p w:rsidR="009126A8" w:rsidRPr="006D35B9" w:rsidRDefault="009126A8" w:rsidP="00F12AA4">
      <w:pPr>
        <w:spacing w:line="480" w:lineRule="auto"/>
        <w:contextualSpacing/>
        <w:rPr>
          <w:rFonts w:ascii="Arial" w:hAnsi="Arial" w:cs="Arial"/>
          <w:sz w:val="20"/>
          <w:szCs w:val="20"/>
        </w:rPr>
      </w:pPr>
      <w:r>
        <w:tab/>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Μου φαίνεται αδιανόητο αυτό. Θα ασχολείται κοτζάμ Ευρωπαϊκή Επιτροπή με τους ελεγκτές τους δικούς μας για να τους εγκρίνει; Οι δικοί μας ελεγκτικοί μηχανισμοί τι κάνουν; Οι ελληνικές αρχές δεν παίζουν διακοσμητικό ρόλο, αλλά ουσιαστικό ρόλο.</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Επίσης, στο άρθρο 6, για το Συντονιστικό Επιχειρησιακό Κέντρο, η διάταξη αναφέρει ότι εποπτεύεται από την Επιτροπή Επιχειρησιακού Σχεδιασμού που συστήνεται με απόφαση του Πρωθυπουργού. Δηλαδή, κάνουμε λίγο Υπερυπουργό εδώ, τον Πρωθυπουργό, αφού παρακάμπτει τα αρμόδια Υπουργεία και αναλαμβάνει ρόλο Υπουργών; Δεν μπορεί με μια Κοινή Υπουργική Απόφαση να συσταθεί αυτή η Επιτροπή Επιχειρησιακού Σχεδιασμού; Τι να πρωτοσκεφτεί ο Πρωθυπουργός; Τα φουσκωτά που μπαίνουν στην Σύμη με τους Τούρκους ή το ποιος θα κάνει τον έλεγχο στον επιχειρησιακό σχεδιασμό κατά του λαθρεμπορίου καπνού; Ας τον ξεκουραστούμε, ας τον ελαφρώσουμε, ας δώσουμε εμπιστοσύνη στην αποκέντρωση εξουσιών.</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άρθρο 7, για τις ποινές. Εμείς, λέμε ότι τα πρόστιμα πρέπει να αυξηθούν, ώστε αν δεν υπερβαίνουν, να ισούνται με τα αντίστοιχα πρόστιμα για φοροδιαφυγή. Η δε παραγραφή </w:t>
      </w:r>
      <w:r>
        <w:rPr>
          <w:rFonts w:ascii="Arial" w:hAnsi="Arial" w:cs="Arial"/>
          <w:sz w:val="20"/>
          <w:szCs w:val="20"/>
        </w:rPr>
        <w:lastRenderedPageBreak/>
        <w:t>για τη λαθρεμπορία των καπνικών να γίνει τουλάχιστον δέκα χρόνια, δηλαδή, όσο είναι το χρονικό διάστημα για κάποιον πολίτη ή επιχείρηση που θα μείνει μέσα στον Τειρεσία.</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Θα σας πω σε ποια άρθρα λέμε σίγουρα «όχι». Στο άρθρο 45, την παράταση για τους φοροφυγάδες, για παλιές φορολογικές έστω υποθέσεις. Πρέπει επιτέλους η ελληνική πολιτεία να γίνει πάρα πολύ αυστηρή με όλους αυτούς που κλέβουν τον ιδρώτα του Έλληνα φορολογούμενου, με όλους αυτούς που αφήνουν πραγματικά σε υστέρηση το μέλλον κάποιου άνεργου που θα ήθελε να βρει μια θέση εργασίας, αλλά λόγω αυτής της τεράστιας φοροδιαφυγής, τα χρήματα πάνε αλλού.</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Επίσης, το άρθρο 49, για τον ΕΝΦΙΑ, ούτε να το βλέπουμε δεν θέλουμε. Προτιμούμε να το αποσύρετε και θα σας το δοξάσουμε. Όχι ΕΝΦΙΑ στις πολύτεκνες οικογένειες και τις οικογένειες με ανάπηρα παιδιά, μόνο και μόνο επειδή έχουν 300 ευρώ το χρόνο έσοδα, ως τόκο, για καταθέσεις από 15.000 ευρώ και πάνω.</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Τέλος, λέμε «όχι» στο άρθρο 48. Γιατί ατομικές απευθείας συμβάσεις καθαριότητας; Με ποιο κριτήριο; Ποιος αποφασίζει; Αυτό το κάνουν και τα νοσοκομεία πια. Θα πρέπει να βάλετε κανόνες στην αγορά, αλλιώς είστε έρμαια των εργολάβων.</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Επίσης, για τα άρθρα 40 και 46, θα δηλώσουμε επιφύλαξη και μάλιστα, περιμένω για τα τέλη κυκλοφορίας των υβριδικών αυτοκινήτων να μου διευκρινίσετε σε ποια κατηγορία ανήκουν.</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Συνοψίζοντας: Πρώτο μέρος, άρθρα 1 έως 11, λέμε «ναι». Δεύτερο μέρος, άρθρα 12 έως 39,</w:t>
      </w:r>
      <w:r w:rsidRPr="00066567">
        <w:rPr>
          <w:rFonts w:ascii="Arial" w:hAnsi="Arial" w:cs="Arial"/>
          <w:sz w:val="20"/>
          <w:szCs w:val="20"/>
        </w:rPr>
        <w:t xml:space="preserve"> </w:t>
      </w:r>
      <w:r>
        <w:rPr>
          <w:rFonts w:ascii="Arial" w:hAnsi="Arial" w:cs="Arial"/>
          <w:sz w:val="20"/>
          <w:szCs w:val="20"/>
        </w:rPr>
        <w:t>λέμε «ναι». Τρίτο μέρος, δηλώνουμε επιφύλαξη στα άρθρα 40 και 46, «όχι» στα 45, 47, 48, 49 και «ναι» στο 50. Ευχαριστώ.</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Το λόγο έχει ο κ. Κατσαντώνης.</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ΓΕΩΡΓΙΟΣ ΚΑΤΣΑΝΤΩΝΗΣ (Ειδικός Αγορητής της Ένωσης Κεντρώων): Ευχαριστώ, κύριε Πρόεδρε. Θα τοποθετηθώ μόνο στα άρθρα που ενδέχεται να τα καταψηφίσουμε. Θα μιλήσω για το άρθρο 6, σύμφωνα με το οποίο, πρόκειται να συσταθεί συντονιστικό επιχειρησιακό κέντρο για την αντιμετώπιση του λαθρεμπορίου. Έχουμε θέμα επειδή θα συσταθεί με απόφαση του Πρωθυπουργού. Δηλαδή, με λίγα λόγια, ο Πρωθυπουργός θα μπορεί να πάρει οποιαδήποτε απόφαση θελήσει.</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Θα είναι καλύτερα αν πάρει την απόφαση ο κ. Αλεξιάδης;</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lastRenderedPageBreak/>
        <w:t>ΓΕΩΡΓΙΟΣ ΚΑΤΣΑΝΤΩΝΗΣ (Ειδικός Αγορητής της Ένωσης Κεντρώων): Θα υπάρχει μια συζήτηση μέσα στην Επιτροπή, έτσι δεν είναι;</w:t>
      </w:r>
    </w:p>
    <w:p w:rsidR="009126A8" w:rsidRPr="00085A4D"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Του δίνει το δικαίωμα ο νόμος σε κάθε επιτροπή να αποφασίζει τη σύσταση της, αφού προδιαγράφει τα δεδομένα ο Υπουργός. Δεν είναι καλύτερα να είναι ο Πρωθυπουργός, να δίνει και κύρος;</w:t>
      </w:r>
    </w:p>
    <w:p w:rsidR="009126A8" w:rsidRDefault="009126A8" w:rsidP="00F12AA4">
      <w:pPr>
        <w:spacing w:line="480" w:lineRule="auto"/>
        <w:contextualSpacing/>
      </w:pP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ΓΕΩΡΓΙΟΣ ΚΑΤΣΙΑΝΤΩΝΗΣ (Ειδικός Αγορητής της Ένωσης Κεντρώων): Όχι, άμα είναι, να φέρουμε εδώ τον Ερντογάν και να του δώσουμε όλες τις δυνάμεις, όπως είναι και στην Τουρκία και να παίρνει τις αποφάσεις μόνος του. Δηλαδή, εκεί θα καταλήξουμε;</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Σε ό,τι αφορά το άρθρο 47, για την επιστροφή φόρου 3% που το παίρνετε πίσω, για τους μικροπωλητές λαϊκής. Αυτό, σίγουρα θα το καταψηφίσουμε.</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Σε ό,τι αφορά το άρθρο 49, ελπίζουμε να το αποσύρεται, γιατί σίγουρα θα το καταψηφίσουμε, όπως είπε και ο συνάδελφός από το «Ποτάμι».</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το άρθρο 50, όπου αναφέρεται στην διεύρυνση των περιπτώσεων ειδικών απαλλαγών από Φ.Π.Α. Η ισχύς, θα είναι από την 1/1/2015 και όπως, καταλαβαίνετε, θα υπάρχει επιστροφή Φ.Π.Α.. Έχει υπολογιστεί αυτό το κόστος των επιστροφών από τον προϋπολογισμό του κράτους; </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Θα θέλαμε γι' αυτό το θέμα, κάποια λεπτομερή διευκρίνιση από τον κύριο Υπουργό.</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Σε ό,τι αφορά το άρθρο 48, που αφορά τις δαπάνες για την καθαριότητα των κτιρίων του Υπουργείου Οικονομικών, αναφέρεται, ότι θα πληρωθούν σε βάρος των πιστώσεων του προϋπολογισμού του Υπουργείου Οικονομικών. Θα αναπληρωθεί αυτό το ποσόν στον ήδη ελλειμματικό κρατικό προϋπολογισμό; Έχετε βρει κάποιο συγκεκριμένο αριθμό επάνω σε αυτό, για το ποιο θα είναι το κόστος;</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Σε ό,τι αφορά τα υπόλοιπα άρθρα, μάλλον, θα τα στηρίξουμε.</w:t>
      </w:r>
    </w:p>
    <w:p w:rsidR="009126A8" w:rsidRPr="00A569E3"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Σας ευχαριστώ πολύ, κύριε Πρόεδρε.</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Θα ήθελα να ενημερώσω τ</w:t>
      </w:r>
      <w:r w:rsidR="00096673">
        <w:rPr>
          <w:rFonts w:ascii="Arial" w:hAnsi="Arial" w:cs="Arial"/>
          <w:sz w:val="20"/>
          <w:szCs w:val="20"/>
        </w:rPr>
        <w:t>ην</w:t>
      </w:r>
      <w:r>
        <w:rPr>
          <w:rFonts w:ascii="Arial" w:hAnsi="Arial" w:cs="Arial"/>
          <w:sz w:val="20"/>
          <w:szCs w:val="20"/>
        </w:rPr>
        <w:t xml:space="preserve"> </w:t>
      </w:r>
      <w:r w:rsidR="00096673">
        <w:rPr>
          <w:rFonts w:ascii="Arial" w:hAnsi="Arial" w:cs="Arial"/>
          <w:sz w:val="20"/>
          <w:szCs w:val="20"/>
        </w:rPr>
        <w:t>Επιτροπή</w:t>
      </w:r>
      <w:r>
        <w:rPr>
          <w:rFonts w:ascii="Arial" w:hAnsi="Arial" w:cs="Arial"/>
          <w:sz w:val="20"/>
          <w:szCs w:val="20"/>
        </w:rPr>
        <w:t>, ότι δεν υπάρχει εγγεγραμμένος ομιλητής στον κατάλογο και θα μιλήσει ο κύριος Υπουργός.</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Επίσης, θα ήθελα να σας υπενθυμίσω, ότι αύριο θα συνεδριάσουμε στις 9.30</w:t>
      </w:r>
      <w:r w:rsidRPr="00733612">
        <w:rPr>
          <w:rFonts w:ascii="Arial" w:hAnsi="Arial" w:cs="Arial"/>
          <w:sz w:val="20"/>
          <w:szCs w:val="20"/>
        </w:rPr>
        <w:t xml:space="preserve"> </w:t>
      </w:r>
      <w:r>
        <w:rPr>
          <w:rFonts w:ascii="Arial" w:hAnsi="Arial" w:cs="Arial"/>
          <w:sz w:val="20"/>
          <w:szCs w:val="20"/>
        </w:rPr>
        <w:t>το πρωί, στην αίθουσα 150.</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lastRenderedPageBreak/>
        <w:t>Το λόγο έχει ο Υπουργός.</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ΤΡΥΦΩΝ ΑΛΕΞΙΑΔΗΣ (Αναπληρωτής Υπουργός Οικονομικών): Σας ευχαριστώ πολύ, κύριε πρόεδρε.</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Θα ήθελα να ευχαριστήσω όλους τους Εισηγητές των Κομμάτων και τους βουλευτές, γιατί με τις τοποθετήσεις τους δείξανε ένα διαφορετικό πολιτικό ήθος, από αυτό που ζώ στις αντίστοιχες συζητήσεις νομοσχεδίων.</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Δέχομαι την κριτική και τις απόψεις που ακούστηκαν, γιατί θεωρώ, ότι συζητάμε ένα θέμα που υπερβαίνει τα κομματικά όρια και τις όποιες αντιπαραθέσεις, όπως υπερβαίνει και τις ευθύνες που υπάρχουνε, για όσα έχουν γίνει τόσα χρόνια σε αυτόν τον τομέα. Διότι, ο λόγος που χάνουμε δισεκατομμύρια ευρώ κάθε χρόνο στη φοροδιαφυγή και το λαθρεμπόριο, είναι αποτέλεσμα συγκεκριμένων πολιτικών ευθυνών σε συγκεκριμένα πολιτικά πρόσωπα και σε συγκεκριμένες πολιτικές. Καλό είναι κάποια στιγμή εδώ, εκτός από την κριτική που ακούμε και τη δεχόμαστε, διότι δεν είμαστε αλάθητοι, να ακούσουμε και μία αυτοκριτική, για το τι έγινε και θα καταθέσουμε στοιχεία για το τι κάναμε εμείς.</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Εμείς, λοιπόν, θεωρούμε, ότι πρέπει σε αυτά τα θέματα της φοροδιαφυγής και του λαθρεμπορίου, να υπάρχει μία συναίνεση και μία προσπάθεια για να ξεπεράσουμε αυτά τα ζητήματα, διότι εάν θα βάλουμε ιχνιλασημότητα στα τσιγάρα δεν είναι «αριστερή ή δεξιά πολιτική», αλλά είναι μία λογική διαχείριση του πράγματος και έχει πολύ μεγάλη σημασία να διαχειρίζεσαι σωστά αυτά τα σημαντικά θέματα για να έχεις περισσότερα έσοδα.</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όμως γενικότερα το νομοσχέδιο, θα ήθελα να κάνω μια παρατήρηση και θα σας αναφέρω, ότι θα απαντηθούν όλα τα ζητήματα που τέθηκαν. </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Εγώ, θα ήθελα να πω, ότι ορισμένα από τα θέματα που τέθηκαν, με μια προσεκτική μελέτη του νομοσχεδίου και της Εισηγητικής Έκθεσης, υπάρχουν ήδη οι απαντήσεις. </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Δεν αναφέρομαι στον τελευταίο ομιλητή, αλλά αναφέρομαι και σε άλλους ομιλητές: Για παράδειγμα, το θέμα των καθαριστριών. Υπάρχει μια κριτική για την διάταξη. Τι έπρεπε να κάνουμε, να τις απολύσουμε; Έπρεπε να φέρουμε τη διάταξη για να τακτοποιηθεί το συγκεκριμένο θέμα. Έπρεπε να πάμε σε απολύσεις; </w:t>
      </w:r>
    </w:p>
    <w:p w:rsidR="009126A8" w:rsidRPr="00706E3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Μακάρι να μπορούσαμε αυτή τη στιγμή τις τρεις διαφορετικές σχέσεις εργασίας που έχουν οι καθαρίστριες του Υπουργείου Οικονομικών, να της κάναμε μία, δηλαδή, να είναι όλες </w:t>
      </w:r>
      <w:r>
        <w:rPr>
          <w:rFonts w:ascii="Arial" w:hAnsi="Arial" w:cs="Arial"/>
          <w:sz w:val="20"/>
          <w:szCs w:val="20"/>
        </w:rPr>
        <w:lastRenderedPageBreak/>
        <w:t>μόνιμες, 8ώρες και με όλα τα δικαιώματά τους. Δεν έχουμε όμως τη δυνατότητα για να κάνουμε κάτι τέτοιο, προσπαθούμε να αντιμετωπίσουμε το πρόβλημα. Αυτό κάνει αυτή η διάταξη.</w:t>
      </w:r>
    </w:p>
    <w:p w:rsidR="009126A8" w:rsidRDefault="009126A8" w:rsidP="00F12AA4">
      <w:pPr>
        <w:spacing w:line="480" w:lineRule="auto"/>
        <w:contextualSpacing/>
      </w:pPr>
    </w:p>
    <w:p w:rsidR="009126A8" w:rsidRDefault="009126A8" w:rsidP="00F12AA4">
      <w:pPr>
        <w:spacing w:line="480" w:lineRule="auto"/>
        <w:ind w:firstLine="720"/>
        <w:contextualSpacing/>
        <w:jc w:val="both"/>
        <w:rPr>
          <w:rFonts w:ascii="Arial" w:hAnsi="Arial" w:cs="Arial"/>
          <w:sz w:val="20"/>
          <w:szCs w:val="20"/>
        </w:rPr>
      </w:pP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Για παράδειγμα, όσο αφορά την κριτική που δεχόμαστε για τα θέματα του Συντονιστικού Κέντρου, αν φέρναμε το Συντονιστικό Κέντρο χωρίς να υπάρχει αυτή η επιτροπή που θα συστήσει ο Πρωθυπουργός, θα δεχόμασταν μια κριτική, που θα ήταν σωστή πολιτική κριτική, ότι η Γενική Γραμματεία Δημοσίων Εσόδων μετατρέπεται σε ένα ανεξάρτητο σχήμα. Δεν θα έχει κανείς την πολιτική ευθύνη για να το ελέγχει. Αυτό κάνει αυτή η επιτροπή η οποία έχει συσταθεί από τον Πρωθυπουργό. Θα ακούγαμε κριτική τότε ότι δεν ελέγχει κανείς το Συντονιστικό, ενώ ο Πρωθυπουργός και η Κυβέρνηση, η οποία πρέπει να απολογηθεί στη Βουλή, θα έχει την ευθύνη του ελέγχου του Συντονιστικού Κέντρου, με την έννοια όχι την καθημερινή ευθύνη για το ποιες πληροφορίες πήρες, που πήγες, τι έλεγχος έγινε κ.λπ., αλλά της πολιτικής ευθύνης. Μπορεί κάποιος να διαφωνήσει με αυτό το θέμα, όμως αυτά όλα θα απαντηθούν βήμα - βήμα.</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Νιώθω μεγάλη χαρά που καταθέτω και εισηγούμαι στη Βουλή το συγκεκριμένο νομοσχέδιο, γιατί καθυστερήσαμε σίγουρα και έπρεπε να το κάνουμε νωρίτερα. Αυτό το νομοσχέδιο αντιμετωπίζει ένα τεράστιο ζήτημα, το λαθρεμπόριο καπνικών προϊόντων και θα πω πιο κάτω τι κάνουμε και για τα καύσιμα. Νιώθω χαρά, επίσης, γιατί θα σας παρουσιάσω σήμερα τα στοιχεία του εξαμήνου, γιατί υπάρχει μια μεγάλη παραπληροφόρηση από ορισμένα μέσα μαζικής ενημέρωσης και από ορισμένους δημοσιογράφους. Ορισμένοι δε από αυτούς τους δημοσιογράφους θέλουν να λέγονται και έγκριτοι και να ενημερώνουν και για ειδικά οικονομικά θέματα. </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 xml:space="preserve">Θα καταθέσω, λοιπόν, στην Επιτροπή Οικονομικών Υποθέσεων, για να μοιραστεί σε όλους, την τελευταία ενημέρωση που έχουμε πάρει από τη Γενική Γραμματεία Δημοσίων Εσόδων με ημερομηνία 19/7 για τα στοιχεία του εξαμήνου, το οποίο δίνει και μια απάντηση σε όλα αυτά που ακούγονται για κατάρρευσή των εσόδων, ότι δεν πιάνουμε τους στόχους και το Φ.Π.Α, ότι διαλύονται οι μηχανισμοί, τι κάνει το ΣΔΟΕ, τι κάνουν οι έλεγχοι και όλη αυτήν την εικόνα που προσπαθούν κάποιοι να εμφανίσουν. Δυστυχώς για αυτούς, υπάρχουν τα νούμερα. Βεβαίως, ορισμένοι, όταν τα νούμερα δεν τους βολεύουν, ξεφεύγουν από αυτήν την </w:t>
      </w:r>
      <w:r>
        <w:rPr>
          <w:rFonts w:ascii="Arial" w:hAnsi="Arial" w:cs="Arial"/>
          <w:sz w:val="20"/>
          <w:szCs w:val="20"/>
        </w:rPr>
        <w:lastRenderedPageBreak/>
        <w:t xml:space="preserve">επιχειρηματολογία και πηγαίνουν σε μια μεταφυσική επιχειρηματολογία, όμως υπάρχουν τα νούμερα, τα οποία αποδεικνύουν ότι τον Ιούλιο του 2016 σε σχέση με του 2015 και του 2014 – κρίνουμε τελείως διαφορετικές περιόδους μεταξύ τους – κατορθώσαμε και έχουμε μια πολύ καλή εισπραξιμότητα στα έσοδα, όχι προβλέψεις, αλλά τι μπήκε στο δημόσιο ταμείο σε σχέση με τα προηγούμενα χρόνια. </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Αν πάμε στον πίνακα 5 των στοιχείων της ΓΓΔΕ – διότι εγώ εδώ δεν θα κάνω φθηνή λογιστική – και συγκρίνουμε τα έσοδα του εξαμήνου με τον στόχο του Προϋπολογισμού, θα δούμε ότι ήταν 21,475 δισ. ο στόχος και αυτά που μπήκαν στο δημόσιο ταμείο ήταν 22,429 δισ.. Μιλάμε για 954 εκατομμύρια ευρώ πάνω από το στόχο στο εξάμηνο. Αυτό δεν το λες αποτυχία, ούτε το λες ότι δεν πάνε καλά τα έσοδα, ούτε το λες ότι διαλύθηκαν οι μηχανισμοί. Κάπως αλλιώς πρέπει να το πεις. Είναι δύσκολο, αλλά αυτό δείχνει ότι το Υπουργείο Οικονομικών, σε μια δύσκολη πρωτοφανή περίοδο, με ύφεση, με ανεργία, με οικονομική κρίση και τα συγκεκριμένα προβλήματα, κατορθώνει και όχι μόνο πιάνει τους στόχους του Προϋπολογισμού στα φορολογικά μόνο έσοδα, διότι αυτά είναι φορολογικά έσοδα μόνο, αλλά πιάνει 954 εκατ. πάνω από τον στόχο. Τα προσωρινά στοιχεία έλεγαν 930 και 954 είναι τα οριστικά.</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Θα μας ρωτήσει κάποιος αν κάνουμε «παιχνίδι» με τις επιστροφές. Όχι. Ο στόχος των επιστροφών στο εξάμηνο ήταν 1,292 και αυτό που επεστράφη ήταν 1,472, δηλαδή 180 εκατ. πάνω από το στόχο του Προϋπολογισμού, ακριβώς επειδή εμείς δεν κάνουμε το φτηνό κόλπο που γινόταν στο παρελθόν, δηλαδή να πηγαίνουμε και να δίνουμε υπόγεια έντονες και να λέμε «κράτησε τις επιστροφές πιο πίσω» για να εξυπηρετήσουμε διάφορα ζητήματα.</w:t>
      </w:r>
    </w:p>
    <w:p w:rsidR="009126A8" w:rsidRPr="0098253F"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Πάμε τώρα στον άλλο μεγάλο μύθο της εποχής σε σχέση με τα ληξιπρόθεσμα, όπου θα καταθέσω και εκεί έγγραφο της Γενικής Γραμματείας Δημοσίων Εσόδων για τα ληξιπρόθεσμα του εξαμήνου, που φαίνεται με σαφήνεια μήνα - μήνα το τι γίνεται με τα ληξιπρόθεσμα έσοδα, τι έγινε το 2013, το 2014 και το 2015, όπου φαίνεται σαφέστατα τι έχει γίνει με τα ληξιπρόθεσμα τα 4 αυτά χρόνια. Συγκρίνουμε επίτηδες τα χρόνια αυτά, για να μπορεί να καταλάβει ο πολίτης που μας ακούει ακριβώς την κατάσταση.</w:t>
      </w:r>
    </w:p>
    <w:p w:rsidR="009126A8" w:rsidRDefault="009126A8" w:rsidP="00F12AA4">
      <w:pPr>
        <w:spacing w:line="480" w:lineRule="auto"/>
        <w:contextualSpacing/>
      </w:pPr>
    </w:p>
    <w:p w:rsidR="009126A8" w:rsidRDefault="009126A8" w:rsidP="00F12AA4">
      <w:pPr>
        <w:spacing w:line="480" w:lineRule="auto"/>
        <w:contextualSpacing/>
        <w:sectPr w:rsidR="009126A8">
          <w:headerReference w:type="default" r:id="rId8"/>
          <w:footerReference w:type="default" r:id="rId9"/>
          <w:pgSz w:w="11906" w:h="16838"/>
          <w:pgMar w:top="1440" w:right="1800" w:bottom="1440" w:left="1800" w:header="708" w:footer="708" w:gutter="0"/>
          <w:cols w:space="708"/>
          <w:docGrid w:linePitch="360"/>
        </w:sectPr>
      </w:pPr>
    </w:p>
    <w:p w:rsidR="009126A8" w:rsidRDefault="009126A8" w:rsidP="00F12AA4">
      <w:pPr>
        <w:spacing w:line="480" w:lineRule="auto"/>
        <w:ind w:firstLine="680"/>
        <w:contextualSpacing/>
        <w:jc w:val="both"/>
        <w:rPr>
          <w:rFonts w:ascii="Arial" w:hAnsi="Arial" w:cs="Arial"/>
          <w:sz w:val="20"/>
          <w:szCs w:val="20"/>
        </w:rPr>
      </w:pPr>
      <w:r>
        <w:rPr>
          <w:rFonts w:ascii="Arial" w:hAnsi="Arial" w:cs="Arial"/>
          <w:sz w:val="20"/>
          <w:szCs w:val="20"/>
        </w:rPr>
        <w:lastRenderedPageBreak/>
        <w:t>Αν πάρουμε το πόσο αυξάνονται τα ληξιπρόθεσμα χρέη προς το δημόσιο, μήνα</w:t>
      </w:r>
      <w:r w:rsidR="00A2218B">
        <w:rPr>
          <w:rFonts w:ascii="Arial" w:hAnsi="Arial" w:cs="Arial"/>
          <w:sz w:val="20"/>
          <w:szCs w:val="20"/>
        </w:rPr>
        <w:t>-</w:t>
      </w:r>
      <w:r>
        <w:rPr>
          <w:rFonts w:ascii="Arial" w:hAnsi="Arial" w:cs="Arial"/>
          <w:sz w:val="20"/>
          <w:szCs w:val="20"/>
        </w:rPr>
        <w:t xml:space="preserve">μήνα και μακάρι να ήταν εδώ κάποιοι από αυτούς που λένε δελτία ειδήσεων και βγάζουν το 1,2 δισεκατομμύρια, παραπάνω τα ληξιπρόθεσμα, για να απολογηθούν για τα ψέματα που λένε. </w:t>
      </w:r>
    </w:p>
    <w:p w:rsidR="009126A8" w:rsidRDefault="009126A8" w:rsidP="00F12AA4">
      <w:pPr>
        <w:spacing w:line="480" w:lineRule="auto"/>
        <w:ind w:firstLine="680"/>
        <w:contextualSpacing/>
        <w:jc w:val="both"/>
        <w:rPr>
          <w:rFonts w:ascii="Arial" w:hAnsi="Arial" w:cs="Arial"/>
          <w:sz w:val="20"/>
          <w:szCs w:val="20"/>
        </w:rPr>
      </w:pPr>
      <w:r>
        <w:rPr>
          <w:rFonts w:ascii="Arial" w:hAnsi="Arial" w:cs="Arial"/>
          <w:sz w:val="20"/>
          <w:szCs w:val="20"/>
        </w:rPr>
        <w:t>Αν πάρουμε και συγκρίνουμε πόσο αυξάνονται τα ληξιπρόθεσμα, μήνα</w:t>
      </w:r>
      <w:r w:rsidR="00A2218B">
        <w:rPr>
          <w:rFonts w:ascii="Arial" w:hAnsi="Arial" w:cs="Arial"/>
          <w:sz w:val="20"/>
          <w:szCs w:val="20"/>
        </w:rPr>
        <w:t>-</w:t>
      </w:r>
      <w:r>
        <w:rPr>
          <w:rFonts w:ascii="Arial" w:hAnsi="Arial" w:cs="Arial"/>
          <w:sz w:val="20"/>
          <w:szCs w:val="20"/>
        </w:rPr>
        <w:t>μήνα και τα αθροίσουμε, θα δούμε ότι το 2013 είχαμε 7,4 δις, το 2014, τη χρονιά του</w:t>
      </w:r>
      <w:r w:rsidRPr="00225535">
        <w:rPr>
          <w:rFonts w:ascii="Arial" w:hAnsi="Arial" w:cs="Arial"/>
          <w:sz w:val="20"/>
          <w:szCs w:val="20"/>
        </w:rPr>
        <w:t xml:space="preserve"> </w:t>
      </w:r>
      <w:r>
        <w:rPr>
          <w:rFonts w:ascii="Arial" w:hAnsi="Arial" w:cs="Arial"/>
          <w:sz w:val="20"/>
          <w:szCs w:val="20"/>
          <w:lang w:val="en-US"/>
        </w:rPr>
        <w:t>success</w:t>
      </w:r>
      <w:r w:rsidRPr="00225535">
        <w:rPr>
          <w:rFonts w:ascii="Arial" w:hAnsi="Arial" w:cs="Arial"/>
          <w:sz w:val="20"/>
          <w:szCs w:val="20"/>
        </w:rPr>
        <w:t xml:space="preserve"> </w:t>
      </w:r>
      <w:r>
        <w:rPr>
          <w:rFonts w:ascii="Arial" w:hAnsi="Arial" w:cs="Arial"/>
          <w:sz w:val="20"/>
          <w:szCs w:val="20"/>
          <w:lang w:val="en-US"/>
        </w:rPr>
        <w:t>story</w:t>
      </w:r>
      <w:r w:rsidRPr="00225535">
        <w:rPr>
          <w:rFonts w:ascii="Arial" w:hAnsi="Arial" w:cs="Arial"/>
          <w:sz w:val="20"/>
          <w:szCs w:val="20"/>
        </w:rPr>
        <w:t>,</w:t>
      </w:r>
      <w:r>
        <w:rPr>
          <w:rFonts w:ascii="Arial" w:hAnsi="Arial" w:cs="Arial"/>
          <w:sz w:val="20"/>
          <w:szCs w:val="20"/>
        </w:rPr>
        <w:t xml:space="preserve"> έχουμε 58% αύξηση και πάμε στα 11,7 δις, το 2015, ο ΣΥ.ΡΙΖ.Α και οι ΑΝ.ΕΛ., που έκαναν όλα αυτά τα προβλήματα, κατορθώνει και μειώνει το ποσοστό κατά 5,53%, δεν το αυξάνει σε σχέση με την προηγούμενη χρονιά, όπως έγινε μεταξύ 2013 και 2014, το μειώνει κατά 5,53% και αν έρθουμε στο 2016 και συγκρίνουμε στο εξάμηνο, θα δούμε ότι στο εξάμηνο, η μηνιαία αύξηση το ληξιπρόθεσμων το 2013 ήταν 3,68 δις, το 2014 ήταν 5, 58 δις, το 2015 ήταν 4,7 δις και το 2016, κυρίες και κύριοι Βουλευτές, είναι 3,35 δις.</w:t>
      </w:r>
    </w:p>
    <w:p w:rsidR="009126A8" w:rsidRDefault="009126A8" w:rsidP="00F12AA4">
      <w:pPr>
        <w:spacing w:line="480" w:lineRule="auto"/>
        <w:ind w:firstLine="680"/>
        <w:contextualSpacing/>
        <w:jc w:val="both"/>
        <w:rPr>
          <w:rFonts w:ascii="Arial" w:hAnsi="Arial" w:cs="Arial"/>
          <w:sz w:val="20"/>
          <w:szCs w:val="20"/>
        </w:rPr>
      </w:pPr>
      <w:r>
        <w:rPr>
          <w:rFonts w:ascii="Arial" w:hAnsi="Arial" w:cs="Arial"/>
          <w:sz w:val="20"/>
          <w:szCs w:val="20"/>
        </w:rPr>
        <w:t>Αν πάρουμε και δούμε τα ληξιπρόθεσμα, μήνα</w:t>
      </w:r>
      <w:r w:rsidR="00A2218B">
        <w:rPr>
          <w:rFonts w:ascii="Arial" w:hAnsi="Arial" w:cs="Arial"/>
          <w:sz w:val="20"/>
          <w:szCs w:val="20"/>
        </w:rPr>
        <w:t>-</w:t>
      </w:r>
      <w:r>
        <w:rPr>
          <w:rFonts w:ascii="Arial" w:hAnsi="Arial" w:cs="Arial"/>
          <w:sz w:val="20"/>
          <w:szCs w:val="20"/>
        </w:rPr>
        <w:t>μήνα, διότι κάποιος που δεν ξέρει, θα πει «μα, εδώ είχατε τον Μάιο 791 εκατομμύρια». Αν πάρει και δει τι είναι αυτά τα 791 εκατομμύρια, θα δει ότι ήταν για παράδειγμα, περίπου 290 εκατομμύρια από εταιρεία που έχει σχέση με σιδηροδρομικές μεταφορές. Άρα, δεν έχει σχέση με επιχείρηση του ιδιωτικού τομέα, αλλά αντιλαμβάνεστε όλοι τι σημαίνει. Επίσης, έχει από μεγάλη επιχείρηση γαλακτοκομικών προϊόντων και από άλλες τέτοιες επιχειρήσεις. Άρα, 414 εκατομμύρια από αυτά, είναι από τέτοιες επιχειρήσεις.</w:t>
      </w:r>
    </w:p>
    <w:p w:rsidR="009126A8" w:rsidRDefault="009126A8" w:rsidP="00F12AA4">
      <w:pPr>
        <w:spacing w:line="480" w:lineRule="auto"/>
        <w:ind w:firstLine="680"/>
        <w:contextualSpacing/>
        <w:jc w:val="both"/>
        <w:rPr>
          <w:rFonts w:ascii="Arial" w:hAnsi="Arial" w:cs="Arial"/>
          <w:sz w:val="20"/>
          <w:szCs w:val="20"/>
        </w:rPr>
      </w:pPr>
      <w:r>
        <w:rPr>
          <w:rFonts w:ascii="Arial" w:hAnsi="Arial" w:cs="Arial"/>
          <w:sz w:val="20"/>
          <w:szCs w:val="20"/>
        </w:rPr>
        <w:t>Αν πάμε ένα μήνα πίσω, τον Απρίλιο, θα δούμε ότι είχαμε 830 εκατομμύρια ληξιπρόθεσμα και θα πει κάποιος «μα, 830 εκατομμύρια</w:t>
      </w:r>
      <w:r w:rsidRPr="00B11C84">
        <w:rPr>
          <w:rFonts w:ascii="Arial" w:hAnsi="Arial" w:cs="Arial"/>
          <w:sz w:val="20"/>
          <w:szCs w:val="20"/>
        </w:rPr>
        <w:t>;</w:t>
      </w:r>
      <w:r>
        <w:rPr>
          <w:rFonts w:ascii="Arial" w:hAnsi="Arial" w:cs="Arial"/>
          <w:sz w:val="20"/>
          <w:szCs w:val="20"/>
        </w:rPr>
        <w:t>». Αν τα μελετήσει, όμως, θα δει ότι 524 από τα 830 εκατομμύρια ήταν από επιστροφή κρατικών ενισχύσεων. Έπρεπε να επιστραφούν επιχορηγήσεις από την Μονάδα Κρατικών Ενισχύσεων, από συγκεκριμένη επιχείρηση που έχει σχέση με ναυπηγεία.</w:t>
      </w:r>
    </w:p>
    <w:p w:rsidR="009126A8" w:rsidRDefault="009126A8" w:rsidP="00F12AA4">
      <w:pPr>
        <w:spacing w:line="480" w:lineRule="auto"/>
        <w:ind w:firstLine="680"/>
        <w:contextualSpacing/>
        <w:jc w:val="both"/>
        <w:rPr>
          <w:rFonts w:ascii="Arial" w:hAnsi="Arial" w:cs="Arial"/>
          <w:sz w:val="20"/>
          <w:szCs w:val="20"/>
        </w:rPr>
      </w:pPr>
      <w:r>
        <w:rPr>
          <w:rFonts w:ascii="Arial" w:hAnsi="Arial" w:cs="Arial"/>
          <w:sz w:val="20"/>
          <w:szCs w:val="20"/>
        </w:rPr>
        <w:t>Άρα, κυρίες και κύριοι συνάδελφοι, είμαι χαρούμενος σήμερα, εκτός από το ότι φέρνουμε το νομοσχέδιο στη Βουλή, γιατί τα στοιχεία τα οποία εμφανίσαμε σήμερα και περιμένω να ακούσω τις διαφορετικές κριτικές και αύριο, στην Ολομέλεια, δείχνουν ότι στο πρώτο εξάμηνο του έτους, το Υπουργείο Οικονομικών, παρά το ότι είναι μπροστά σε μια πρωτοφανή κρίση, μπροστά σε μια πρωτοφανή κατάσταση σε σχέση με την κατάσταση στην αγορά και τα εισοδήματα των πολιτών, κατορθώνει και πετυχαίνει και τους στόχους του προϋπολογισμού.</w:t>
      </w:r>
    </w:p>
    <w:p w:rsidR="009126A8" w:rsidRDefault="009126A8" w:rsidP="00F12AA4">
      <w:pPr>
        <w:spacing w:line="480" w:lineRule="auto"/>
        <w:ind w:firstLine="680"/>
        <w:contextualSpacing/>
        <w:jc w:val="both"/>
        <w:rPr>
          <w:rFonts w:ascii="Arial" w:hAnsi="Arial" w:cs="Arial"/>
          <w:sz w:val="20"/>
          <w:szCs w:val="20"/>
        </w:rPr>
      </w:pPr>
      <w:r>
        <w:rPr>
          <w:rFonts w:ascii="Arial" w:hAnsi="Arial" w:cs="Arial"/>
          <w:sz w:val="20"/>
          <w:szCs w:val="20"/>
        </w:rPr>
        <w:lastRenderedPageBreak/>
        <w:t xml:space="preserve"> Άρα, αυτοί οι φόβοι που υπήρχαν για κόφτες, καταστροφές, λοιμούς και</w:t>
      </w:r>
      <w:r w:rsidR="00547264">
        <w:rPr>
          <w:rFonts w:ascii="Arial" w:hAnsi="Arial" w:cs="Arial"/>
          <w:sz w:val="20"/>
          <w:szCs w:val="20"/>
        </w:rPr>
        <w:t xml:space="preserve"> </w:t>
      </w:r>
      <w:r>
        <w:rPr>
          <w:rFonts w:ascii="Arial" w:hAnsi="Arial" w:cs="Arial"/>
          <w:sz w:val="20"/>
          <w:szCs w:val="20"/>
        </w:rPr>
        <w:t>καταποντισμούς, δεν ισχύουν.</w:t>
      </w:r>
    </w:p>
    <w:p w:rsidR="009126A8" w:rsidRDefault="009126A8" w:rsidP="00F12AA4">
      <w:pPr>
        <w:spacing w:line="480" w:lineRule="auto"/>
        <w:ind w:firstLine="680"/>
        <w:contextualSpacing/>
        <w:jc w:val="both"/>
        <w:rPr>
          <w:rFonts w:ascii="Arial" w:hAnsi="Arial" w:cs="Arial"/>
          <w:sz w:val="20"/>
          <w:szCs w:val="20"/>
        </w:rPr>
      </w:pPr>
      <w:r>
        <w:rPr>
          <w:rFonts w:ascii="Arial" w:hAnsi="Arial" w:cs="Arial"/>
          <w:sz w:val="20"/>
          <w:szCs w:val="20"/>
        </w:rPr>
        <w:t>Είμαι, δε, χαρούμενος και για ένα τρίτο λόγο. Επίτρεψέ μου, Πρόεδρε και μια προσωπική αναφορά. Σήμερα κλείνω ένα χρόνο από την ανάληψη των καθηκόντων μου, στο Υπουργείο Οικονομικών. Ένας χρόνος με αγωνίες, πολλή δουλειά, πολύ κοινοβουλευτική δράση, γιατί είχε πολλή δράση αυτό το Υπουργείο στα θέματα της φορολογίας και των τελωνείων, αυτό το διάστημα. Βεβαίως, με πολλές καθυστερήσεις, πολλές αυταπάτες, τρεις ορκωμοσίες, τρεις φορές ορκίστηκα μέσα σ' ένα χρόνο, αλλά με την υπόσχεση ότι θα κάνουμε ό,τι είναι δυνατόν, με συλλογικότητα και κάθε δυνατή συνεργασία με τους υπαλλήλους του Υπουργείου Οικονομικών, τους οποίους θέλω να ευχαριστήσω γιατί σε αυτούς οφείλονται αυτά τα αποτελέσματα, στο να συνεχίσουμε και να πετύχουμε τους στόχους του προϋπολογισμού και να βγάλουμε τη χώρα από την εποπτεία.</w:t>
      </w:r>
    </w:p>
    <w:p w:rsidR="009126A8" w:rsidRDefault="009126A8" w:rsidP="00F12AA4">
      <w:pPr>
        <w:spacing w:line="480" w:lineRule="auto"/>
        <w:ind w:firstLine="680"/>
        <w:contextualSpacing/>
        <w:jc w:val="both"/>
        <w:rPr>
          <w:rFonts w:ascii="Arial" w:hAnsi="Arial" w:cs="Arial"/>
          <w:sz w:val="20"/>
          <w:szCs w:val="20"/>
        </w:rPr>
      </w:pPr>
      <w:r>
        <w:rPr>
          <w:rFonts w:ascii="Arial" w:hAnsi="Arial" w:cs="Arial"/>
          <w:sz w:val="20"/>
          <w:szCs w:val="20"/>
        </w:rPr>
        <w:t xml:space="preserve">Το νομοσχέδιο αυτό έχει σχέση με την ενσωμάτωση οδηγιών για τα θέματα λαθρεμπορίου καπνικών. Ένα τμήμα της </w:t>
      </w:r>
      <w:r w:rsidR="003050DB">
        <w:rPr>
          <w:rFonts w:ascii="Arial" w:hAnsi="Arial" w:cs="Arial"/>
          <w:sz w:val="20"/>
          <w:szCs w:val="20"/>
        </w:rPr>
        <w:t>Οδηγίας</w:t>
      </w:r>
      <w:r w:rsidR="00547264">
        <w:rPr>
          <w:rFonts w:ascii="Arial" w:hAnsi="Arial" w:cs="Arial"/>
          <w:sz w:val="20"/>
          <w:szCs w:val="20"/>
        </w:rPr>
        <w:t xml:space="preserve"> </w:t>
      </w:r>
      <w:r>
        <w:rPr>
          <w:rFonts w:ascii="Arial" w:hAnsi="Arial" w:cs="Arial"/>
          <w:sz w:val="20"/>
          <w:szCs w:val="20"/>
        </w:rPr>
        <w:t>ενσωματώνεται σε αυτό το νομοσχέδιο και ένα άλλο, που αφορά τα θέματα υγείας, σε άλλο νομοσχέδιο του Υπουργείου Υγείας, το οποίο έχει κατατεθεί.</w:t>
      </w:r>
    </w:p>
    <w:p w:rsidR="009126A8" w:rsidRDefault="009126A8" w:rsidP="00F12AA4">
      <w:pPr>
        <w:spacing w:line="480" w:lineRule="auto"/>
        <w:ind w:firstLine="680"/>
        <w:contextualSpacing/>
        <w:jc w:val="both"/>
        <w:rPr>
          <w:rFonts w:ascii="Arial" w:hAnsi="Arial" w:cs="Arial"/>
          <w:sz w:val="20"/>
          <w:szCs w:val="20"/>
        </w:rPr>
      </w:pPr>
      <w:r>
        <w:rPr>
          <w:rFonts w:ascii="Arial" w:hAnsi="Arial" w:cs="Arial"/>
          <w:sz w:val="20"/>
          <w:szCs w:val="20"/>
        </w:rPr>
        <w:t>Αυτά δεν είναι τα μοναδικά κάνουμε στον τομέα των καπνικών. Θα καταθέσουμε πλήρη στοιχεία στην Ολομέλεια, για το τι έχει γίνει όλο το προηγούμενο χρονικό διάστημα και στο λαθρεμπόριο καπνικών και στο λαθρεμπόριο καυσίμων, που για πρώτη φορά το 2015, σε σχέση με το 2014, είχαμε καλύτερα αποτελέσματα.</w:t>
      </w:r>
    </w:p>
    <w:p w:rsidR="009126A8" w:rsidRPr="00971FF1" w:rsidRDefault="009126A8" w:rsidP="00F12AA4">
      <w:pPr>
        <w:spacing w:line="480" w:lineRule="auto"/>
        <w:ind w:firstLine="680"/>
        <w:contextualSpacing/>
        <w:jc w:val="both"/>
        <w:rPr>
          <w:rFonts w:ascii="Arial" w:hAnsi="Arial" w:cs="Arial"/>
          <w:sz w:val="20"/>
          <w:szCs w:val="20"/>
        </w:rPr>
      </w:pPr>
      <w:r>
        <w:rPr>
          <w:rFonts w:ascii="Arial" w:hAnsi="Arial" w:cs="Arial"/>
          <w:sz w:val="20"/>
          <w:szCs w:val="20"/>
        </w:rPr>
        <w:t>Το νομοσχέδιο αυτό είναι μέρος ενός συνολικού σχεδιασμού, δεν είναι τα πάντα που κάνουμε για τα θέματα του λαθρεμπορίου καπνικών. Είναι ένας συνολικός σχεδιασμός</w:t>
      </w:r>
      <w:r w:rsidR="00DE0E23">
        <w:rPr>
          <w:rFonts w:ascii="Arial" w:hAnsi="Arial" w:cs="Arial"/>
          <w:sz w:val="20"/>
          <w:szCs w:val="20"/>
        </w:rPr>
        <w:t>,</w:t>
      </w:r>
      <w:r>
        <w:rPr>
          <w:rFonts w:ascii="Arial" w:hAnsi="Arial" w:cs="Arial"/>
          <w:sz w:val="20"/>
          <w:szCs w:val="20"/>
        </w:rPr>
        <w:t xml:space="preserve"> ο οποίος προχωρά βήμα</w:t>
      </w:r>
      <w:r w:rsidR="00A2218B">
        <w:rPr>
          <w:rFonts w:ascii="Arial" w:hAnsi="Arial" w:cs="Arial"/>
          <w:sz w:val="20"/>
          <w:szCs w:val="20"/>
        </w:rPr>
        <w:t>-</w:t>
      </w:r>
      <w:r>
        <w:rPr>
          <w:rFonts w:ascii="Arial" w:hAnsi="Arial" w:cs="Arial"/>
          <w:sz w:val="20"/>
          <w:szCs w:val="20"/>
        </w:rPr>
        <w:t>βήμα, μερικές φορές, χωρίς τυμπανοκρουσίες, όπως οι αλλαγές που πάμε να κάνουμε στον τομέα των ταινιών που έχουν πάνω τα τσιγάρα και θα τις χρησιμοποιήσουμε και σε άλλα είδη, διότι καταλαβαίνουμε, πολύ καλά, το τι γινόταν εκεί. Έχουμε πλήρη πληροφόρηση και μόλις ολοκληρωθεί η έρευνα, θα κατατεθούν τα στοιχεία εδώ.</w:t>
      </w:r>
    </w:p>
    <w:p w:rsidR="009126A8" w:rsidRDefault="009126A8" w:rsidP="00F12AA4">
      <w:pPr>
        <w:spacing w:line="480" w:lineRule="auto"/>
        <w:contextualSpacing/>
      </w:pPr>
    </w:p>
    <w:p w:rsidR="009126A8" w:rsidRDefault="009126A8" w:rsidP="00F12AA4">
      <w:pPr>
        <w:spacing w:line="480" w:lineRule="auto"/>
        <w:contextualSpacing/>
        <w:sectPr w:rsidR="009126A8">
          <w:headerReference w:type="default" r:id="rId10"/>
          <w:footerReference w:type="default" r:id="rId11"/>
          <w:pgSz w:w="11906" w:h="16838"/>
          <w:pgMar w:top="1440" w:right="1800" w:bottom="1440" w:left="1800" w:header="708" w:footer="708" w:gutter="0"/>
          <w:cols w:space="708"/>
          <w:docGrid w:linePitch="360"/>
        </w:sectPr>
      </w:pP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lastRenderedPageBreak/>
        <w:t>Και τέλος, πάμε να εισαγάγουμε τη διαδικασία της ιχνηλασιμότητας. Δηλαδή σε συνεργασία με την Ε.Ε., με δημόσιο και ευρωπαϊκό διαγωνισμό -γιατί ακούσαμε και αυτή την κριτική- δεν θα βγάλει μια Απόφαση ο Υπουργός Οικονομικών και θα πάει να δώσει εκατομμύρια σε μια συγκεκριμένη εταιρεία ,για να κάνει κάτι τέτοιο, - για όνομα του θεού- θα γίνει ευρωπαϊκός διαγωνισμός με προδιαγραφές και θα βάλουμε μέσα συστήματα ιχνηλασιμότητας, έτσι ώστε να μπορούμε να ελέγχουμε, ακόμα και από απόσταση, χωρίς να είμαστε κοντά στο κουτί από τα τσιγάρα. Θα μπορούμε, δηλαδή έξω από ένα κατάστημα πώλησης ή έξω από ένα φορτηγό με ειδικά μηχανήματα να ελέγχουμε, αν τα τσιγάρα που έχει μέσα είναι από συγκεκριμένη εταιρεία, για ποιο</w:t>
      </w:r>
      <w:r w:rsidR="00547264">
        <w:rPr>
          <w:rFonts w:ascii="Arial" w:hAnsi="Arial" w:cs="Arial"/>
          <w:sz w:val="20"/>
          <w:szCs w:val="20"/>
        </w:rPr>
        <w:t xml:space="preserve"> </w:t>
      </w:r>
      <w:r>
        <w:rPr>
          <w:rFonts w:ascii="Arial" w:hAnsi="Arial" w:cs="Arial"/>
          <w:sz w:val="20"/>
          <w:szCs w:val="20"/>
        </w:rPr>
        <w:t>φορτίο ήταν, για που προοριζόταν, αν δηλαδή βρέθηκαν στη Λαμία,</w:t>
      </w:r>
      <w:r w:rsidR="00547264">
        <w:rPr>
          <w:rFonts w:ascii="Arial" w:hAnsi="Arial" w:cs="Arial"/>
          <w:sz w:val="20"/>
          <w:szCs w:val="20"/>
        </w:rPr>
        <w:t xml:space="preserve"> </w:t>
      </w:r>
      <w:r>
        <w:rPr>
          <w:rFonts w:ascii="Arial" w:hAnsi="Arial" w:cs="Arial"/>
          <w:sz w:val="20"/>
          <w:szCs w:val="20"/>
        </w:rPr>
        <w:t>ενώ είχαν φορτωθεί για να πάνε στο εξωτερικό ή οπουδήποτε αλλού.</w:t>
      </w:r>
    </w:p>
    <w:p w:rsidR="009126A8" w:rsidRDefault="009126A8" w:rsidP="00F12AA4">
      <w:pPr>
        <w:spacing w:line="480" w:lineRule="auto"/>
        <w:ind w:firstLine="720"/>
        <w:contextualSpacing/>
        <w:jc w:val="both"/>
        <w:rPr>
          <w:rFonts w:ascii="Arial" w:hAnsi="Arial" w:cs="Arial"/>
          <w:sz w:val="20"/>
          <w:szCs w:val="20"/>
        </w:rPr>
      </w:pPr>
      <w:r>
        <w:rPr>
          <w:rFonts w:ascii="Arial" w:hAnsi="Arial" w:cs="Arial"/>
          <w:sz w:val="20"/>
          <w:szCs w:val="20"/>
        </w:rPr>
        <w:t>Αυτά εδώ θα μας δώσουν τη δυνατότητα να χτυπήσουμε το λαθρεμπόριο στα λεγόμενα, νόμιμα τσιγάρα, δεν θα μπορέσουμε να το κάνουμε αυτό, βεβαίως με την η ιχνηλασιμότητα στα «μαϊμού» τσιγάρα, τα οποία δεν θα έχουν τέτοια συστήματα και δεν θα μπορέσουμε, να τα αντιμετωπίσουμε με αυτό τον τρόπο.</w:t>
      </w:r>
    </w:p>
    <w:p w:rsidR="009126A8" w:rsidRPr="00BF3B55" w:rsidRDefault="009126A8" w:rsidP="00DE0E23">
      <w:pPr>
        <w:spacing w:line="480" w:lineRule="auto"/>
        <w:ind w:firstLine="720"/>
        <w:contextualSpacing/>
        <w:jc w:val="both"/>
        <w:rPr>
          <w:rFonts w:ascii="Arial" w:hAnsi="Arial" w:cs="Arial"/>
          <w:sz w:val="20"/>
          <w:szCs w:val="20"/>
        </w:rPr>
      </w:pPr>
      <w:r>
        <w:rPr>
          <w:rFonts w:ascii="Arial" w:hAnsi="Arial" w:cs="Arial"/>
          <w:sz w:val="20"/>
          <w:szCs w:val="20"/>
        </w:rPr>
        <w:t>Ο συνολικός σχεδιασμός που κάνουμε στο Υπουργείο Οικονομικών θα αντιμετωπίσει και αυτά τα προβλήματα και τα ζητήματα λαθρεμπορίου καυσίμων και τα ζητήματα φοροδιαφυγής. Έχουμε ήδη αρκετά αποτελέσματα και με τη συνεργασία και την προσπάθεια που κάνουμε, θα έχουμε πολύ περισσότερα.</w:t>
      </w:r>
      <w:r w:rsidR="00DE0E23">
        <w:rPr>
          <w:rFonts w:ascii="Arial" w:hAnsi="Arial" w:cs="Arial"/>
          <w:sz w:val="20"/>
          <w:szCs w:val="20"/>
        </w:rPr>
        <w:t xml:space="preserve"> </w:t>
      </w:r>
      <w:r w:rsidRPr="00BF3B55">
        <w:rPr>
          <w:rFonts w:ascii="Arial" w:hAnsi="Arial" w:cs="Arial"/>
          <w:sz w:val="20"/>
          <w:szCs w:val="20"/>
        </w:rPr>
        <w:t>Ευχαριστώ, για τον χρόνο σας.</w:t>
      </w:r>
    </w:p>
    <w:p w:rsidR="009126A8" w:rsidRDefault="00DE0E23" w:rsidP="00DE0E23">
      <w:pPr>
        <w:spacing w:line="480" w:lineRule="auto"/>
        <w:ind w:firstLine="720"/>
        <w:contextualSpacing/>
        <w:jc w:val="both"/>
        <w:rPr>
          <w:rFonts w:ascii="Arial" w:hAnsi="Arial" w:cs="Arial"/>
          <w:sz w:val="20"/>
          <w:szCs w:val="20"/>
        </w:rPr>
      </w:pPr>
      <w:r>
        <w:rPr>
          <w:rFonts w:ascii="Arial" w:hAnsi="Arial" w:cs="Arial"/>
          <w:sz w:val="20"/>
          <w:szCs w:val="20"/>
        </w:rPr>
        <w:t xml:space="preserve">ΜΑΚΗΣ </w:t>
      </w:r>
      <w:r w:rsidR="009126A8" w:rsidRPr="00BF3B55">
        <w:rPr>
          <w:rFonts w:ascii="Arial" w:hAnsi="Arial" w:cs="Arial"/>
          <w:sz w:val="20"/>
          <w:szCs w:val="20"/>
        </w:rPr>
        <w:t>ΜΠΑΛΑΟΥΡΑΣ (Πρόεδρος της Επιτροπής): Και εγώ ευχαριστώ.</w:t>
      </w:r>
      <w:r>
        <w:rPr>
          <w:rFonts w:ascii="Arial" w:hAnsi="Arial" w:cs="Arial"/>
          <w:sz w:val="20"/>
          <w:szCs w:val="20"/>
        </w:rPr>
        <w:t xml:space="preserve"> </w:t>
      </w:r>
      <w:r w:rsidR="009126A8">
        <w:rPr>
          <w:rFonts w:ascii="Arial" w:hAnsi="Arial" w:cs="Arial"/>
          <w:sz w:val="20"/>
          <w:szCs w:val="20"/>
        </w:rPr>
        <w:t>Κύριε Υπουργέ, εύχομαι μακροημέρευση στο Υπουργείο σας. Πιο ταχείς ρυθμούς σε όλα τα Υπουργεία, μεγαλύτερη αποφασιστικότητα και τόλμη για όλους τους Υπουργούς και όλη την Κυβέρνηση.</w:t>
      </w:r>
    </w:p>
    <w:p w:rsidR="009126A8" w:rsidRDefault="009126A8" w:rsidP="00DE0E23">
      <w:pPr>
        <w:spacing w:line="480" w:lineRule="auto"/>
        <w:ind w:firstLine="720"/>
        <w:contextualSpacing/>
        <w:jc w:val="both"/>
        <w:rPr>
          <w:rFonts w:ascii="Arial" w:hAnsi="Arial" w:cs="Arial"/>
          <w:sz w:val="20"/>
          <w:szCs w:val="20"/>
        </w:rPr>
      </w:pPr>
      <w:r>
        <w:rPr>
          <w:rFonts w:ascii="Arial" w:hAnsi="Arial" w:cs="Arial"/>
          <w:sz w:val="20"/>
          <w:szCs w:val="20"/>
        </w:rPr>
        <w:t>Οι Επιτροπές είναι κατά τη γνώμη μου –μιας και βάλατε αυτό το θέμα-</w:t>
      </w:r>
      <w:r w:rsidR="00547264">
        <w:rPr>
          <w:rFonts w:ascii="Arial" w:hAnsi="Arial" w:cs="Arial"/>
          <w:sz w:val="20"/>
          <w:szCs w:val="20"/>
        </w:rPr>
        <w:t xml:space="preserve"> </w:t>
      </w:r>
      <w:r>
        <w:rPr>
          <w:rFonts w:ascii="Arial" w:hAnsi="Arial" w:cs="Arial"/>
          <w:sz w:val="20"/>
          <w:szCs w:val="20"/>
        </w:rPr>
        <w:t>εξαιρετικό παράδειγμα διαλόγου. Τίθενται προβλήματα. Στην Ολομέλεια τα προβλήματα είναι διαφορετικά. Κατά τη γνώμη μου, εδώ αυτό</w:t>
      </w:r>
      <w:r w:rsidR="00547264">
        <w:rPr>
          <w:rFonts w:ascii="Arial" w:hAnsi="Arial" w:cs="Arial"/>
          <w:sz w:val="20"/>
          <w:szCs w:val="20"/>
        </w:rPr>
        <w:t xml:space="preserve"> </w:t>
      </w:r>
      <w:r>
        <w:rPr>
          <w:rFonts w:ascii="Arial" w:hAnsi="Arial" w:cs="Arial"/>
          <w:sz w:val="20"/>
          <w:szCs w:val="20"/>
        </w:rPr>
        <w:t>πρέπει να γίνεται και γι' αυτό πολλές φορές όταν προεδρεύω αφήνω τα πράγματα, δηλαδή να κουβεντιάζουν</w:t>
      </w:r>
      <w:r w:rsidR="00547264">
        <w:rPr>
          <w:rFonts w:ascii="Arial" w:hAnsi="Arial" w:cs="Arial"/>
          <w:sz w:val="20"/>
          <w:szCs w:val="20"/>
        </w:rPr>
        <w:t xml:space="preserve"> </w:t>
      </w:r>
      <w:r>
        <w:rPr>
          <w:rFonts w:ascii="Arial" w:hAnsi="Arial" w:cs="Arial"/>
          <w:sz w:val="20"/>
          <w:szCs w:val="20"/>
        </w:rPr>
        <w:t>και να αντιπαρατίθενται οι βουλευτές, γιατί αυτή είναι η δουλειά της Επιτροπής.</w:t>
      </w:r>
    </w:p>
    <w:p w:rsidR="009126A8" w:rsidRPr="00BF3B55" w:rsidRDefault="009126A8" w:rsidP="00F12AA4">
      <w:pPr>
        <w:spacing w:line="480" w:lineRule="auto"/>
        <w:ind w:firstLine="720"/>
        <w:contextualSpacing/>
        <w:rPr>
          <w:rFonts w:ascii="Arial" w:hAnsi="Arial" w:cs="Arial"/>
          <w:sz w:val="20"/>
          <w:szCs w:val="20"/>
        </w:rPr>
      </w:pPr>
      <w:r>
        <w:rPr>
          <w:rFonts w:ascii="Arial" w:hAnsi="Arial" w:cs="Arial"/>
          <w:sz w:val="20"/>
          <w:szCs w:val="20"/>
        </w:rPr>
        <w:t>Σήμερα πραγματικά το εντόπισε</w:t>
      </w:r>
      <w:r w:rsidR="00547264">
        <w:rPr>
          <w:rFonts w:ascii="Arial" w:hAnsi="Arial" w:cs="Arial"/>
          <w:sz w:val="20"/>
          <w:szCs w:val="20"/>
        </w:rPr>
        <w:t xml:space="preserve"> </w:t>
      </w:r>
      <w:r>
        <w:rPr>
          <w:rFonts w:ascii="Arial" w:hAnsi="Arial" w:cs="Arial"/>
          <w:sz w:val="20"/>
          <w:szCs w:val="20"/>
        </w:rPr>
        <w:t>και ο Υπουργός.</w:t>
      </w:r>
    </w:p>
    <w:p w:rsidR="009126A8" w:rsidRDefault="009126A8" w:rsidP="00F12AA4">
      <w:pPr>
        <w:spacing w:line="480" w:lineRule="auto"/>
        <w:ind w:firstLine="720"/>
        <w:contextualSpacing/>
        <w:rPr>
          <w:rFonts w:ascii="Arial" w:hAnsi="Arial" w:cs="Arial"/>
          <w:sz w:val="20"/>
          <w:szCs w:val="20"/>
        </w:rPr>
      </w:pPr>
      <w:r>
        <w:rPr>
          <w:rFonts w:ascii="Arial" w:hAnsi="Arial" w:cs="Arial"/>
          <w:sz w:val="20"/>
          <w:szCs w:val="20"/>
        </w:rPr>
        <w:t>Έγινε μια</w:t>
      </w:r>
      <w:r w:rsidR="00547264">
        <w:rPr>
          <w:rFonts w:ascii="Arial" w:hAnsi="Arial" w:cs="Arial"/>
          <w:sz w:val="20"/>
          <w:szCs w:val="20"/>
        </w:rPr>
        <w:t xml:space="preserve"> </w:t>
      </w:r>
      <w:r>
        <w:rPr>
          <w:rFonts w:ascii="Arial" w:hAnsi="Arial" w:cs="Arial"/>
          <w:sz w:val="20"/>
          <w:szCs w:val="20"/>
        </w:rPr>
        <w:t xml:space="preserve">πολύ καλή συζήτηση </w:t>
      </w:r>
      <w:r w:rsidRPr="00BF3B55">
        <w:rPr>
          <w:rFonts w:ascii="Arial" w:hAnsi="Arial" w:cs="Arial"/>
          <w:sz w:val="20"/>
          <w:szCs w:val="20"/>
        </w:rPr>
        <w:t>,</w:t>
      </w:r>
      <w:r>
        <w:rPr>
          <w:rFonts w:ascii="Arial" w:hAnsi="Arial" w:cs="Arial"/>
          <w:sz w:val="20"/>
          <w:szCs w:val="20"/>
        </w:rPr>
        <w:t xml:space="preserve"> από όλους τους Εισηγητές με επιχειρήματα, με πράγματα που είναι χρήσιμα για όλους μας.</w:t>
      </w:r>
    </w:p>
    <w:p w:rsidR="009126A8" w:rsidRPr="00BF3B55" w:rsidRDefault="009126A8" w:rsidP="00F12AA4">
      <w:pPr>
        <w:spacing w:line="480" w:lineRule="auto"/>
        <w:ind w:firstLine="720"/>
        <w:contextualSpacing/>
        <w:rPr>
          <w:rFonts w:ascii="Arial" w:hAnsi="Arial" w:cs="Arial"/>
          <w:sz w:val="20"/>
          <w:szCs w:val="20"/>
        </w:rPr>
      </w:pPr>
      <w:r w:rsidRPr="00BF3B55">
        <w:rPr>
          <w:rFonts w:ascii="Arial" w:hAnsi="Arial" w:cs="Arial"/>
          <w:sz w:val="20"/>
          <w:szCs w:val="20"/>
        </w:rPr>
        <w:lastRenderedPageBreak/>
        <w:t>Ευχαριστούμε πολύ.</w:t>
      </w:r>
      <w:r w:rsidR="00604E8B">
        <w:rPr>
          <w:rFonts w:ascii="Arial" w:hAnsi="Arial" w:cs="Arial"/>
          <w:sz w:val="20"/>
          <w:szCs w:val="20"/>
        </w:rPr>
        <w:t xml:space="preserve"> </w:t>
      </w:r>
      <w:r>
        <w:rPr>
          <w:rFonts w:ascii="Arial" w:hAnsi="Arial" w:cs="Arial"/>
          <w:sz w:val="20"/>
          <w:szCs w:val="20"/>
        </w:rPr>
        <w:t xml:space="preserve">Λύεται η συνεδρίαση. </w:t>
      </w:r>
    </w:p>
    <w:p w:rsidR="00604E8B" w:rsidRPr="009B15AA" w:rsidRDefault="009126A8" w:rsidP="00604E8B">
      <w:pPr>
        <w:spacing w:line="480" w:lineRule="auto"/>
        <w:ind w:firstLine="720"/>
        <w:jc w:val="both"/>
        <w:rPr>
          <w:rFonts w:ascii="Arial" w:hAnsi="Arial" w:cs="Arial"/>
          <w:bCs/>
          <w:sz w:val="20"/>
          <w:szCs w:val="20"/>
        </w:rPr>
      </w:pPr>
      <w:r w:rsidRPr="00BF3B55">
        <w:rPr>
          <w:rFonts w:ascii="Arial" w:hAnsi="Arial" w:cs="Arial"/>
          <w:sz w:val="20"/>
          <w:szCs w:val="20"/>
        </w:rPr>
        <w:t xml:space="preserve">Στο σημείο αυτό </w:t>
      </w:r>
      <w:r w:rsidR="00604E8B">
        <w:rPr>
          <w:rFonts w:ascii="Arial" w:hAnsi="Arial" w:cs="Arial"/>
          <w:sz w:val="20"/>
          <w:szCs w:val="20"/>
        </w:rPr>
        <w:t xml:space="preserve">έγινε </w:t>
      </w:r>
      <w:r w:rsidRPr="00BF3B55">
        <w:rPr>
          <w:rFonts w:ascii="Arial" w:hAnsi="Arial" w:cs="Arial"/>
          <w:sz w:val="20"/>
          <w:szCs w:val="20"/>
        </w:rPr>
        <w:t xml:space="preserve">η γ΄ ανάγνωση του καταλόγου των μελών της Επιτροπής. </w:t>
      </w:r>
      <w:r w:rsidR="00604E8B" w:rsidRPr="009B15AA">
        <w:rPr>
          <w:rFonts w:ascii="Arial" w:hAnsi="Arial" w:cs="Arial"/>
          <w:bCs/>
          <w:sz w:val="20"/>
          <w:szCs w:val="20"/>
        </w:rPr>
        <w:t xml:space="preserve">Παρόντες ήταν οι Βουλευτές κκ: Χρήστος Αντωνίου, Αφροδίτη Θεοπεφτάτου, Κατερίνα Ιγγλέζη, Μάκης Μπαλαούρας, Κωνσταντίνος Μπάρκας, Χρήστος Μπγιάλας, Σάκης Παπαδόπουλος, Κατερίνα Παπανάτσιου, Αναστάσιος Πρατσόλης, </w:t>
      </w:r>
      <w:r w:rsidR="00604E8B">
        <w:rPr>
          <w:rFonts w:ascii="Arial" w:hAnsi="Arial" w:cs="Arial"/>
          <w:bCs/>
          <w:sz w:val="20"/>
          <w:szCs w:val="20"/>
        </w:rPr>
        <w:t xml:space="preserve">Σάββας Αναστασιάδης, </w:t>
      </w:r>
      <w:r w:rsidR="00604E8B" w:rsidRPr="009B15AA">
        <w:rPr>
          <w:rFonts w:ascii="Arial" w:hAnsi="Arial" w:cs="Arial"/>
          <w:bCs/>
          <w:sz w:val="20"/>
          <w:szCs w:val="20"/>
        </w:rPr>
        <w:t xml:space="preserve">Δημήτριος Σταμάτης, Ιωάννης Κουτσούκος, </w:t>
      </w:r>
      <w:r w:rsidR="00604E8B">
        <w:rPr>
          <w:rFonts w:ascii="Arial" w:hAnsi="Arial" w:cs="Arial"/>
          <w:bCs/>
          <w:sz w:val="20"/>
          <w:szCs w:val="20"/>
        </w:rPr>
        <w:t>Ιωάννης Δελής</w:t>
      </w:r>
      <w:r w:rsidR="00604E8B" w:rsidRPr="009B15AA">
        <w:rPr>
          <w:rFonts w:ascii="Arial" w:hAnsi="Arial" w:cs="Arial"/>
          <w:bCs/>
          <w:sz w:val="20"/>
          <w:szCs w:val="20"/>
        </w:rPr>
        <w:t xml:space="preserve">, </w:t>
      </w:r>
      <w:r w:rsidR="00604E8B">
        <w:rPr>
          <w:rFonts w:ascii="Arial" w:hAnsi="Arial" w:cs="Arial"/>
          <w:bCs/>
          <w:sz w:val="20"/>
          <w:szCs w:val="20"/>
        </w:rPr>
        <w:t xml:space="preserve">Γεώργιος Αμυράς, </w:t>
      </w:r>
      <w:r w:rsidR="00604E8B" w:rsidRPr="009B15AA">
        <w:rPr>
          <w:rFonts w:ascii="Arial" w:hAnsi="Arial" w:cs="Arial"/>
          <w:bCs/>
          <w:sz w:val="20"/>
          <w:szCs w:val="20"/>
        </w:rPr>
        <w:t>Γεώργιος Κατσιαντώνης</w:t>
      </w:r>
      <w:r w:rsidR="00604E8B">
        <w:rPr>
          <w:rFonts w:ascii="Arial" w:hAnsi="Arial" w:cs="Arial"/>
          <w:bCs/>
          <w:sz w:val="20"/>
          <w:szCs w:val="20"/>
        </w:rPr>
        <w:t xml:space="preserve"> και Νικόλαος Νικολόπουλος</w:t>
      </w:r>
      <w:r w:rsidR="00604E8B" w:rsidRPr="009B15AA">
        <w:rPr>
          <w:rFonts w:ascii="Arial" w:hAnsi="Arial" w:cs="Arial"/>
          <w:bCs/>
          <w:sz w:val="20"/>
          <w:szCs w:val="20"/>
        </w:rPr>
        <w:t>.</w:t>
      </w:r>
    </w:p>
    <w:p w:rsidR="009126A8" w:rsidRPr="00BF3B55" w:rsidRDefault="009126A8" w:rsidP="00F12AA4">
      <w:pPr>
        <w:spacing w:line="480" w:lineRule="auto"/>
        <w:ind w:firstLine="720"/>
        <w:contextualSpacing/>
        <w:rPr>
          <w:rFonts w:ascii="Arial" w:hAnsi="Arial" w:cs="Arial"/>
          <w:sz w:val="20"/>
          <w:szCs w:val="20"/>
        </w:rPr>
      </w:pPr>
    </w:p>
    <w:p w:rsidR="009126A8" w:rsidRPr="00BF3B55" w:rsidRDefault="009126A8" w:rsidP="00F12AA4">
      <w:pPr>
        <w:spacing w:line="480" w:lineRule="auto"/>
        <w:ind w:firstLine="720"/>
        <w:contextualSpacing/>
        <w:rPr>
          <w:rFonts w:ascii="Arial" w:hAnsi="Arial" w:cs="Arial"/>
          <w:sz w:val="20"/>
          <w:szCs w:val="20"/>
        </w:rPr>
      </w:pPr>
      <w:r w:rsidRPr="00BF3B55">
        <w:rPr>
          <w:rFonts w:ascii="Arial" w:hAnsi="Arial" w:cs="Arial"/>
          <w:sz w:val="20"/>
          <w:szCs w:val="20"/>
        </w:rPr>
        <w:t>Τέλος και περί ώρ</w:t>
      </w:r>
      <w:r>
        <w:rPr>
          <w:rFonts w:ascii="Arial" w:hAnsi="Arial" w:cs="Arial"/>
          <w:sz w:val="20"/>
          <w:szCs w:val="20"/>
        </w:rPr>
        <w:t>α 20.2</w:t>
      </w:r>
      <w:r w:rsidRPr="00BF3B55">
        <w:rPr>
          <w:rFonts w:ascii="Arial" w:hAnsi="Arial" w:cs="Arial"/>
          <w:sz w:val="20"/>
          <w:szCs w:val="20"/>
        </w:rPr>
        <w:t>5΄ λύθηκε η συνεδρίαση.</w:t>
      </w:r>
    </w:p>
    <w:p w:rsidR="009126A8" w:rsidRPr="0095079A" w:rsidRDefault="009126A8" w:rsidP="00F12AA4">
      <w:pPr>
        <w:spacing w:line="480" w:lineRule="auto"/>
        <w:ind w:firstLine="720"/>
        <w:contextualSpacing/>
        <w:rPr>
          <w:rFonts w:ascii="Arial" w:hAnsi="Arial" w:cs="Arial"/>
          <w:b/>
          <w:sz w:val="20"/>
          <w:szCs w:val="20"/>
        </w:rPr>
      </w:pPr>
    </w:p>
    <w:p w:rsidR="009126A8" w:rsidRPr="0095079A" w:rsidRDefault="009126A8" w:rsidP="00F12AA4">
      <w:pPr>
        <w:spacing w:line="480" w:lineRule="auto"/>
        <w:ind w:firstLine="720"/>
        <w:contextualSpacing/>
        <w:rPr>
          <w:rFonts w:ascii="Arial" w:hAnsi="Arial" w:cs="Arial"/>
          <w:b/>
          <w:sz w:val="20"/>
          <w:szCs w:val="20"/>
        </w:rPr>
      </w:pPr>
      <w:r w:rsidRPr="0095079A">
        <w:rPr>
          <w:rFonts w:ascii="Arial" w:hAnsi="Arial" w:cs="Arial"/>
          <w:b/>
          <w:sz w:val="20"/>
          <w:szCs w:val="20"/>
        </w:rPr>
        <w:t xml:space="preserve">Ο ΠΡΟΕΔΡΟΣ ΤΗΣ ΕΠΙΤΡΟΠΗΣ </w:t>
      </w:r>
      <w:r w:rsidRPr="0095079A">
        <w:rPr>
          <w:rFonts w:ascii="Arial" w:hAnsi="Arial" w:cs="Arial"/>
          <w:b/>
          <w:sz w:val="20"/>
          <w:szCs w:val="20"/>
        </w:rPr>
        <w:tab/>
      </w:r>
      <w:r w:rsidR="00547264">
        <w:rPr>
          <w:rFonts w:ascii="Arial" w:hAnsi="Arial" w:cs="Arial"/>
          <w:b/>
          <w:sz w:val="20"/>
          <w:szCs w:val="20"/>
        </w:rPr>
        <w:t xml:space="preserve">                </w:t>
      </w:r>
      <w:r w:rsidR="001E0C97" w:rsidRPr="001E0C97">
        <w:rPr>
          <w:rFonts w:ascii="Arial" w:hAnsi="Arial" w:cs="Arial"/>
          <w:b/>
          <w:sz w:val="20"/>
          <w:szCs w:val="20"/>
        </w:rPr>
        <w:t xml:space="preserve">     </w:t>
      </w:r>
      <w:r w:rsidRPr="0095079A">
        <w:rPr>
          <w:rFonts w:ascii="Arial" w:hAnsi="Arial" w:cs="Arial"/>
          <w:b/>
          <w:sz w:val="20"/>
          <w:szCs w:val="20"/>
        </w:rPr>
        <w:t>Η ΓΡΑΜΜΑΤΕΑΣ</w:t>
      </w:r>
    </w:p>
    <w:p w:rsidR="009126A8" w:rsidRPr="0095079A" w:rsidRDefault="009126A8" w:rsidP="00F12AA4">
      <w:pPr>
        <w:spacing w:line="480" w:lineRule="auto"/>
        <w:ind w:firstLine="720"/>
        <w:contextualSpacing/>
        <w:rPr>
          <w:rFonts w:ascii="Arial" w:hAnsi="Arial" w:cs="Arial"/>
          <w:b/>
          <w:sz w:val="20"/>
          <w:szCs w:val="20"/>
        </w:rPr>
      </w:pPr>
    </w:p>
    <w:p w:rsidR="009126A8" w:rsidRPr="0095079A" w:rsidRDefault="00547264" w:rsidP="00F12AA4">
      <w:pPr>
        <w:spacing w:line="480" w:lineRule="auto"/>
        <w:ind w:firstLine="720"/>
        <w:contextualSpacing/>
        <w:rPr>
          <w:rFonts w:ascii="Arial" w:hAnsi="Arial" w:cs="Arial"/>
          <w:b/>
          <w:sz w:val="20"/>
          <w:szCs w:val="20"/>
          <w:lang w:val="en-US"/>
        </w:rPr>
      </w:pPr>
      <w:r>
        <w:rPr>
          <w:rFonts w:ascii="Arial" w:hAnsi="Arial" w:cs="Arial"/>
          <w:b/>
          <w:sz w:val="20"/>
          <w:szCs w:val="20"/>
        </w:rPr>
        <w:t xml:space="preserve"> </w:t>
      </w:r>
      <w:r w:rsidR="009126A8" w:rsidRPr="0095079A">
        <w:rPr>
          <w:rFonts w:ascii="Arial" w:hAnsi="Arial" w:cs="Arial"/>
          <w:b/>
          <w:sz w:val="20"/>
          <w:szCs w:val="20"/>
        </w:rPr>
        <w:t xml:space="preserve"> </w:t>
      </w:r>
      <w:r w:rsidR="001E0C97" w:rsidRPr="001E0C97">
        <w:rPr>
          <w:rFonts w:ascii="Arial" w:hAnsi="Arial" w:cs="Arial"/>
          <w:b/>
          <w:sz w:val="20"/>
          <w:szCs w:val="20"/>
        </w:rPr>
        <w:t xml:space="preserve">   </w:t>
      </w:r>
      <w:r w:rsidR="001E0C97">
        <w:rPr>
          <w:rFonts w:ascii="Arial" w:hAnsi="Arial" w:cs="Arial"/>
          <w:b/>
          <w:sz w:val="20"/>
          <w:szCs w:val="20"/>
          <w:lang w:val="en-US"/>
        </w:rPr>
        <w:t xml:space="preserve"> </w:t>
      </w:r>
      <w:r w:rsidR="009126A8" w:rsidRPr="0095079A">
        <w:rPr>
          <w:rFonts w:ascii="Arial" w:hAnsi="Arial" w:cs="Arial"/>
          <w:b/>
          <w:sz w:val="20"/>
          <w:szCs w:val="20"/>
          <w:lang w:val="en-US"/>
        </w:rPr>
        <w:t xml:space="preserve">ΜΑΚΗΣ ΜΠΑΛΑΟΥΡΑΣ </w:t>
      </w:r>
      <w:r w:rsidR="009126A8" w:rsidRPr="0095079A">
        <w:rPr>
          <w:rFonts w:ascii="Arial" w:hAnsi="Arial" w:cs="Arial"/>
          <w:b/>
          <w:sz w:val="20"/>
          <w:szCs w:val="20"/>
          <w:lang w:val="en-US"/>
        </w:rPr>
        <w:tab/>
      </w:r>
      <w:r w:rsidR="009126A8" w:rsidRPr="0095079A">
        <w:rPr>
          <w:rFonts w:ascii="Arial" w:hAnsi="Arial" w:cs="Arial"/>
          <w:b/>
          <w:sz w:val="20"/>
          <w:szCs w:val="20"/>
          <w:lang w:val="en-US"/>
        </w:rPr>
        <w:tab/>
      </w:r>
      <w:r>
        <w:rPr>
          <w:rFonts w:ascii="Arial" w:hAnsi="Arial" w:cs="Arial"/>
          <w:b/>
          <w:sz w:val="20"/>
          <w:szCs w:val="20"/>
          <w:lang w:val="en-US"/>
        </w:rPr>
        <w:t xml:space="preserve">            </w:t>
      </w:r>
      <w:r w:rsidR="009126A8" w:rsidRPr="0095079A">
        <w:rPr>
          <w:rFonts w:ascii="Arial" w:hAnsi="Arial" w:cs="Arial"/>
          <w:b/>
          <w:sz w:val="20"/>
          <w:szCs w:val="20"/>
          <w:lang w:val="en-US"/>
        </w:rPr>
        <w:t xml:space="preserve"> ΚΑΤΕΡΙΝΑ ΠΑΠΑΝΑΤΣΙΟΥ</w:t>
      </w:r>
    </w:p>
    <w:p w:rsidR="009126A8" w:rsidRPr="0095079A" w:rsidRDefault="009126A8" w:rsidP="00F12AA4">
      <w:pPr>
        <w:spacing w:line="480" w:lineRule="auto"/>
        <w:ind w:firstLine="720"/>
        <w:contextualSpacing/>
        <w:rPr>
          <w:rFonts w:ascii="Arial" w:hAnsi="Arial" w:cs="Arial"/>
          <w:sz w:val="20"/>
          <w:szCs w:val="20"/>
          <w:lang w:val="en-US"/>
        </w:rPr>
      </w:pPr>
    </w:p>
    <w:p w:rsidR="009126A8" w:rsidRDefault="009126A8" w:rsidP="00F12AA4">
      <w:pPr>
        <w:spacing w:line="480" w:lineRule="auto"/>
        <w:contextualSpacing/>
      </w:pPr>
    </w:p>
    <w:p w:rsidR="009126A8" w:rsidRPr="009126A8" w:rsidRDefault="009126A8" w:rsidP="00F12AA4">
      <w:pPr>
        <w:spacing w:line="480" w:lineRule="auto"/>
        <w:contextualSpacing/>
        <w:rPr>
          <w:rFonts w:ascii="Arial" w:hAnsi="Arial" w:cs="Arial"/>
          <w:sz w:val="20"/>
        </w:rPr>
      </w:pPr>
    </w:p>
    <w:sectPr w:rsidR="009126A8" w:rsidRPr="009126A8">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AA4" w:rsidRDefault="00F12AA4">
      <w:pPr>
        <w:spacing w:after="0" w:line="240" w:lineRule="auto"/>
      </w:pPr>
      <w:r>
        <w:separator/>
      </w:r>
    </w:p>
  </w:endnote>
  <w:endnote w:type="continuationSeparator" w:id="0">
    <w:p w:rsidR="00F12AA4" w:rsidRDefault="00F12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4975362"/>
      <w:docPartObj>
        <w:docPartGallery w:val="Page Numbers (Bottom of Page)"/>
        <w:docPartUnique/>
      </w:docPartObj>
    </w:sdtPr>
    <w:sdtEndPr>
      <w:rPr>
        <w:noProof/>
      </w:rPr>
    </w:sdtEndPr>
    <w:sdtContent>
      <w:p w:rsidR="00F12AA4" w:rsidRDefault="00495ACB" w:rsidP="00F12AA4">
        <w:pPr>
          <w:pStyle w:val="a4"/>
          <w:jc w:val="right"/>
        </w:pPr>
      </w:p>
    </w:sdtContent>
  </w:sdt>
  <w:p w:rsidR="00F12AA4" w:rsidRPr="004B6F20" w:rsidRDefault="00F12AA4" w:rsidP="00F12AA4">
    <w:pPr>
      <w:pStyle w:val="a4"/>
      <w:rPr>
        <w:rFonts w:ascii="Arial" w:hAnsi="Arial" w:cs="Arial"/>
        <w:sz w:val="12"/>
        <w:szCs w:val="12"/>
      </w:rPr>
    </w:pPr>
  </w:p>
  <w:p w:rsidR="00F12AA4" w:rsidRPr="00F12AA4" w:rsidRDefault="00F12AA4" w:rsidP="00F12AA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AA4" w:rsidRDefault="00F12AA4" w:rsidP="00F12AA4">
    <w:pPr>
      <w:pStyle w:val="a4"/>
      <w:jc w:val="right"/>
    </w:pPr>
  </w:p>
  <w:p w:rsidR="00F12AA4" w:rsidRPr="004B6F20" w:rsidRDefault="00F12AA4" w:rsidP="00F12AA4">
    <w:pPr>
      <w:pStyle w:val="a4"/>
      <w:rPr>
        <w:rFonts w:ascii="Arial" w:hAnsi="Arial" w:cs="Arial"/>
        <w:sz w:val="12"/>
        <w:szCs w:val="12"/>
      </w:rPr>
    </w:pPr>
  </w:p>
  <w:p w:rsidR="00F12AA4" w:rsidRPr="00F12AA4" w:rsidRDefault="00F12AA4" w:rsidP="00F12AA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AA4" w:rsidRDefault="00F12AA4" w:rsidP="00F12AA4">
    <w:pPr>
      <w:pStyle w:val="a4"/>
      <w:jc w:val="right"/>
    </w:pPr>
  </w:p>
  <w:p w:rsidR="00F12AA4" w:rsidRPr="004B6F20" w:rsidRDefault="00F12AA4" w:rsidP="00F12AA4">
    <w:pPr>
      <w:pStyle w:val="a4"/>
      <w:rPr>
        <w:rFonts w:ascii="Arial" w:hAnsi="Arial" w:cs="Arial"/>
        <w:sz w:val="12"/>
        <w:szCs w:val="12"/>
      </w:rPr>
    </w:pPr>
  </w:p>
  <w:p w:rsidR="00F12AA4" w:rsidRPr="00F12AA4" w:rsidRDefault="00F12AA4" w:rsidP="00F12AA4">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AA4" w:rsidRDefault="00F12AA4" w:rsidP="00F12AA4">
    <w:pPr>
      <w:pStyle w:val="a4"/>
      <w:jc w:val="right"/>
    </w:pPr>
  </w:p>
  <w:p w:rsidR="00F12AA4" w:rsidRPr="004B6F20" w:rsidRDefault="00F12AA4" w:rsidP="00F12AA4">
    <w:pPr>
      <w:pStyle w:val="a4"/>
      <w:rPr>
        <w:rFonts w:ascii="Arial" w:hAnsi="Arial" w:cs="Arial"/>
        <w:sz w:val="12"/>
        <w:szCs w:val="12"/>
      </w:rPr>
    </w:pPr>
  </w:p>
  <w:p w:rsidR="00F12AA4" w:rsidRPr="00F12AA4" w:rsidRDefault="00F12AA4" w:rsidP="00F12AA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AA4" w:rsidRDefault="00F12AA4">
      <w:pPr>
        <w:spacing w:after="0" w:line="240" w:lineRule="auto"/>
      </w:pPr>
      <w:r>
        <w:separator/>
      </w:r>
    </w:p>
  </w:footnote>
  <w:footnote w:type="continuationSeparator" w:id="0">
    <w:p w:rsidR="00F12AA4" w:rsidRDefault="00F12A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AA4" w:rsidRDefault="00F12AA4" w:rsidP="00F12AA4">
    <w:pPr>
      <w:pStyle w:val="a3"/>
      <w:rPr>
        <w:rFonts w:ascii="Arial" w:hAnsi="Arial"/>
        <w:sz w:val="20"/>
      </w:rPr>
    </w:pPr>
  </w:p>
  <w:p w:rsidR="00F12AA4" w:rsidRDefault="00F12AA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AA4" w:rsidRDefault="00F12AA4" w:rsidP="00F12AA4">
    <w:pPr>
      <w:pStyle w:val="a3"/>
      <w:rPr>
        <w:rFonts w:ascii="Arial" w:hAnsi="Arial"/>
        <w:sz w:val="20"/>
      </w:rPr>
    </w:pPr>
  </w:p>
  <w:p w:rsidR="00F12AA4" w:rsidRDefault="00F12AA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AA4" w:rsidRDefault="00F12AA4" w:rsidP="00F12AA4">
    <w:pPr>
      <w:pStyle w:val="a3"/>
      <w:rPr>
        <w:rFonts w:ascii="Arial" w:hAnsi="Arial"/>
        <w:sz w:val="20"/>
      </w:rPr>
    </w:pPr>
  </w:p>
  <w:p w:rsidR="00F12AA4" w:rsidRDefault="00F12AA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AA4" w:rsidRDefault="00F12AA4" w:rsidP="00F12AA4">
    <w:pPr>
      <w:pStyle w:val="a3"/>
      <w:rPr>
        <w:rFonts w:ascii="Arial" w:hAnsi="Arial"/>
        <w:sz w:val="20"/>
      </w:rPr>
    </w:pPr>
  </w:p>
  <w:p w:rsidR="00F12AA4" w:rsidRDefault="00F12AA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6A8"/>
    <w:rsid w:val="00096673"/>
    <w:rsid w:val="001E0C97"/>
    <w:rsid w:val="003050DB"/>
    <w:rsid w:val="00401D88"/>
    <w:rsid w:val="004620F1"/>
    <w:rsid w:val="00495ACB"/>
    <w:rsid w:val="0053088C"/>
    <w:rsid w:val="00547264"/>
    <w:rsid w:val="005A0760"/>
    <w:rsid w:val="00604E8B"/>
    <w:rsid w:val="00661F5C"/>
    <w:rsid w:val="00683911"/>
    <w:rsid w:val="007C5503"/>
    <w:rsid w:val="008348C9"/>
    <w:rsid w:val="00835CD7"/>
    <w:rsid w:val="00874344"/>
    <w:rsid w:val="009126A8"/>
    <w:rsid w:val="00994144"/>
    <w:rsid w:val="00A2218B"/>
    <w:rsid w:val="00A96DC5"/>
    <w:rsid w:val="00C53C78"/>
    <w:rsid w:val="00D11EAD"/>
    <w:rsid w:val="00D30E4B"/>
    <w:rsid w:val="00D81D6F"/>
    <w:rsid w:val="00D91E66"/>
    <w:rsid w:val="00DE0E23"/>
    <w:rsid w:val="00F12AA4"/>
    <w:rsid w:val="00F977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1567D52-6FA0-49FA-BA8B-2198DF965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126A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126A8"/>
    <w:rPr>
      <w:rFonts w:ascii="Times New Roman" w:eastAsia="Times New Roman" w:hAnsi="Times New Roman" w:cs="Times New Roman"/>
      <w:sz w:val="24"/>
      <w:szCs w:val="24"/>
      <w:lang w:eastAsia="el-GR"/>
    </w:rPr>
  </w:style>
  <w:style w:type="paragraph" w:styleId="a4">
    <w:name w:val="footer"/>
    <w:basedOn w:val="a"/>
    <w:link w:val="Char0"/>
    <w:uiPriority w:val="99"/>
    <w:rsid w:val="009126A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9126A8"/>
    <w:rPr>
      <w:rFonts w:ascii="Times New Roman" w:eastAsia="Times New Roman" w:hAnsi="Times New Roman" w:cs="Times New Roman"/>
      <w:sz w:val="24"/>
      <w:szCs w:val="24"/>
      <w:lang w:eastAsia="el-GR"/>
    </w:rPr>
  </w:style>
  <w:style w:type="paragraph" w:styleId="a5">
    <w:name w:val="Body Text Indent"/>
    <w:basedOn w:val="a"/>
    <w:link w:val="Char1"/>
    <w:unhideWhenUsed/>
    <w:rsid w:val="009126A8"/>
    <w:pPr>
      <w:spacing w:after="0" w:line="480" w:lineRule="auto"/>
      <w:ind w:firstLine="720"/>
      <w:jc w:val="both"/>
    </w:pPr>
    <w:rPr>
      <w:rFonts w:ascii="Arial" w:eastAsia="Times New Roman" w:hAnsi="Arial" w:cs="Times New Roman"/>
      <w:sz w:val="20"/>
      <w:szCs w:val="24"/>
      <w:lang w:eastAsia="el-GR"/>
    </w:rPr>
  </w:style>
  <w:style w:type="character" w:customStyle="1" w:styleId="Char1">
    <w:name w:val="Σώμα κείμενου με εσοχή Char"/>
    <w:basedOn w:val="a0"/>
    <w:link w:val="a5"/>
    <w:rsid w:val="009126A8"/>
    <w:rPr>
      <w:rFonts w:ascii="Arial" w:eastAsia="Times New Roman" w:hAnsi="Arial" w:cs="Times New Roman"/>
      <w:sz w:val="20"/>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36</Pages>
  <Words>12071</Words>
  <Characters>65187</Characters>
  <Application>Microsoft Office Word</Application>
  <DocSecurity>0</DocSecurity>
  <Lines>543</Lines>
  <Paragraphs>154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Παπαχρήστου Αργυρώ</cp:lastModifiedBy>
  <cp:revision>6</cp:revision>
  <dcterms:created xsi:type="dcterms:W3CDTF">2016-07-20T18:15:00Z</dcterms:created>
  <dcterms:modified xsi:type="dcterms:W3CDTF">2016-09-15T09:48:00Z</dcterms:modified>
</cp:coreProperties>
</file>